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243412013"/>
        <w:docPartObj>
          <w:docPartGallery w:val="Cover Pages"/>
          <w:docPartUnique/>
        </w:docPartObj>
      </w:sdtPr>
      <w:sdtEndPr/>
      <w:sdtContent>
        <w:p w:rsidR="00D63FE4" w:rsidRDefault="00D63FE4"/>
        <w:p w:rsidR="00D63FE4" w:rsidRDefault="0020681D">
          <w:r>
            <w:rPr>
              <w:noProof/>
              <w:lang w:eastAsia="zh-TW"/>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margin">
                      <wp:align>center</wp:align>
                    </wp:positionV>
                    <wp:extent cx="7562215" cy="9218930"/>
                    <wp:effectExtent l="9525" t="2540" r="635" b="8255"/>
                    <wp:wrapNone/>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9218930"/>
                              <a:chOff x="0" y="1440"/>
                              <a:chExt cx="12239" cy="12960"/>
                            </a:xfrm>
                          </wpg:grpSpPr>
                          <wpg:grpSp>
                            <wpg:cNvPr id="16" name="Group 10"/>
                            <wpg:cNvGrpSpPr>
                              <a:grpSpLocks/>
                            </wpg:cNvGrpSpPr>
                            <wpg:grpSpPr bwMode="auto">
                              <a:xfrm>
                                <a:off x="0" y="9661"/>
                                <a:ext cx="12239" cy="4739"/>
                                <a:chOff x="-6" y="3399"/>
                                <a:chExt cx="12197" cy="4253"/>
                              </a:xfrm>
                            </wpg:grpSpPr>
                            <wpg:grpSp>
                              <wpg:cNvPr id="17" name="Group 11"/>
                              <wpg:cNvGrpSpPr>
                                <a:grpSpLocks/>
                              </wpg:cNvGrpSpPr>
                              <wpg:grpSpPr bwMode="auto">
                                <a:xfrm>
                                  <a:off x="-6" y="3717"/>
                                  <a:ext cx="12189" cy="3550"/>
                                  <a:chOff x="18" y="7468"/>
                                  <a:chExt cx="12189" cy="3550"/>
                                </a:xfrm>
                              </wpg:grpSpPr>
                              <wps:wsp>
                                <wps:cNvPr id="18" name="Freeform 12"/>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 name="Freeform 15"/>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6"/>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Rectangle 21"/>
                            <wps:cNvSpPr>
                              <a:spLocks noChangeArrowheads="1"/>
                            </wps:cNvSpPr>
                            <wps:spPr bwMode="auto">
                              <a:xfrm>
                                <a:off x="1800" y="1440"/>
                                <a:ext cx="8638"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D63FE4" w:rsidRDefault="00AF1E01">
                                      <w:pPr>
                                        <w:spacing w:after="0"/>
                                        <w:rPr>
                                          <w:b/>
                                          <w:bCs/>
                                          <w:color w:val="808080" w:themeColor="text1" w:themeTint="7F"/>
                                          <w:sz w:val="32"/>
                                          <w:szCs w:val="32"/>
                                        </w:rPr>
                                      </w:pPr>
                                      <w:r>
                                        <w:rPr>
                                          <w:b/>
                                          <w:bCs/>
                                          <w:color w:val="808080" w:themeColor="text1" w:themeTint="7F"/>
                                          <w:sz w:val="32"/>
                                          <w:szCs w:val="32"/>
                                          <w:lang w:val="en-GB"/>
                                        </w:rPr>
                                        <w:t>Colásite Nano Nagle</w:t>
                                      </w:r>
                                    </w:p>
                                  </w:sdtContent>
                                </w:sdt>
                                <w:p w:rsidR="00D63FE4" w:rsidRDefault="00D63FE4">
                                  <w:pPr>
                                    <w:spacing w:after="0"/>
                                    <w:rPr>
                                      <w:b/>
                                      <w:bCs/>
                                      <w:color w:val="808080" w:themeColor="text1" w:themeTint="7F"/>
                                      <w:sz w:val="32"/>
                                      <w:szCs w:val="32"/>
                                    </w:rPr>
                                  </w:pPr>
                                </w:p>
                              </w:txbxContent>
                            </wps:txbx>
                            <wps:bodyPr rot="0" vert="horz" wrap="square" lIns="91440" tIns="45720" rIns="91440" bIns="45720" anchor="t" anchorCtr="0" upright="1">
                              <a:spAutoFit/>
                            </wps:bodyPr>
                          </wps:wsp>
                          <wps:wsp>
                            <wps:cNvPr id="28" name="Rectangle 22"/>
                            <wps:cNvSpPr>
                              <a:spLocks noChangeArrowheads="1"/>
                            </wps:cNvSpPr>
                            <wps:spPr bwMode="auto">
                              <a:xfrm>
                                <a:off x="6494" y="11160"/>
                                <a:ext cx="4998" cy="1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96"/>
                                      <w:szCs w:val="96"/>
                                    </w:rPr>
                                    <w:alias w:val="Year"/>
                                    <w:id w:val="1243412015"/>
                                    <w:dataBinding w:prefixMappings="xmlns:ns0='http://schemas.microsoft.com/office/2006/coverPageProps'" w:xpath="/ns0:CoverPageProperties[1]/ns0:PublishDate[1]" w:storeItemID="{55AF091B-3C7A-41E3-B477-F2FDAA23CFDA}"/>
                                    <w:date w:fullDate="2018-01-01T00:00:00Z">
                                      <w:dateFormat w:val="yy"/>
                                      <w:lid w:val="en-US"/>
                                      <w:storeMappedDataAs w:val="dateTime"/>
                                      <w:calendar w:val="gregorian"/>
                                    </w:date>
                                  </w:sdtPr>
                                  <w:sdtEndPr/>
                                  <w:sdtContent>
                                    <w:p w:rsidR="00D63FE4" w:rsidRDefault="00F853DC">
                                      <w:pPr>
                                        <w:jc w:val="right"/>
                                        <w:rPr>
                                          <w:sz w:val="96"/>
                                          <w:szCs w:val="96"/>
                                        </w:rPr>
                                      </w:pPr>
                                      <w:r>
                                        <w:rPr>
                                          <w:sz w:val="96"/>
                                          <w:szCs w:val="96"/>
                                        </w:rPr>
                                        <w:t>18</w:t>
                                      </w:r>
                                    </w:p>
                                  </w:sdtContent>
                                </w:sdt>
                              </w:txbxContent>
                            </wps:txbx>
                            <wps:bodyPr rot="0" vert="horz" wrap="square" lIns="91440" tIns="45720" rIns="91440" bIns="45720" anchor="t" anchorCtr="0" upright="1">
                              <a:spAutoFit/>
                            </wps:bodyPr>
                          </wps:wsp>
                          <wps:wsp>
                            <wps:cNvPr id="29" name="Rectangle 23"/>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44546A" w:themeColor="text2"/>
                                      <w:sz w:val="72"/>
                                      <w:szCs w:val="72"/>
                                    </w:rPr>
                                    <w:alias w:val="Title"/>
                                    <w:id w:val="1243412016"/>
                                    <w:dataBinding w:prefixMappings="xmlns:ns0='http://schemas.openxmlformats.org/package/2006/metadata/core-properties' xmlns:ns1='http://purl.org/dc/elements/1.1/'" w:xpath="/ns0:coreProperties[1]/ns1:title[1]" w:storeItemID="{6C3C8BC8-F283-45AE-878A-BAB7291924A1}"/>
                                    <w:text/>
                                  </w:sdtPr>
                                  <w:sdtEndPr/>
                                  <w:sdtContent>
                                    <w:p w:rsidR="00D63FE4" w:rsidRDefault="00D63FE4" w:rsidP="00A42F9E">
                                      <w:pPr>
                                        <w:spacing w:after="0"/>
                                        <w:rPr>
                                          <w:b/>
                                          <w:bCs/>
                                          <w:color w:val="44546A" w:themeColor="text2"/>
                                          <w:sz w:val="72"/>
                                          <w:szCs w:val="72"/>
                                        </w:rPr>
                                      </w:pPr>
                                      <w:r>
                                        <w:rPr>
                                          <w:b/>
                                          <w:bCs/>
                                          <w:color w:val="44546A" w:themeColor="text2"/>
                                          <w:sz w:val="72"/>
                                          <w:szCs w:val="72"/>
                                        </w:rPr>
                                        <w:t>Criti</w:t>
                                      </w:r>
                                      <w:r w:rsidR="00A42F9E">
                                        <w:rPr>
                                          <w:b/>
                                          <w:bCs/>
                                          <w:color w:val="44546A" w:themeColor="text2"/>
                                          <w:sz w:val="72"/>
                                          <w:szCs w:val="72"/>
                                        </w:rPr>
                                        <w:t>cal Incident Management Policy a</w:t>
                                      </w:r>
                                      <w:r>
                                        <w:rPr>
                                          <w:b/>
                                          <w:bCs/>
                                          <w:color w:val="44546A" w:themeColor="text2"/>
                                          <w:sz w:val="72"/>
                                          <w:szCs w:val="72"/>
                                        </w:rPr>
                                        <w:t>nd Plan</w:t>
                                      </w:r>
                                    </w:p>
                                  </w:sdtContent>
                                </w:sdt>
                                <w:p w:rsidR="00D63FE4" w:rsidRDefault="00D63FE4" w:rsidP="00A42F9E">
                                  <w:pPr>
                                    <w:rPr>
                                      <w:b/>
                                      <w:bCs/>
                                      <w:color w:val="5B9BD5" w:themeColor="accent1"/>
                                      <w:sz w:val="40"/>
                                      <w:szCs w:val="40"/>
                                    </w:rPr>
                                  </w:pPr>
                                </w:p>
                                <w:p w:rsidR="00D63FE4" w:rsidRDefault="00D63FE4" w:rsidP="00A42F9E">
                                  <w:pPr>
                                    <w:rPr>
                                      <w:b/>
                                      <w:bCs/>
                                      <w:color w:val="808080" w:themeColor="text1" w:themeTint="7F"/>
                                      <w:sz w:val="32"/>
                                      <w:szCs w:val="32"/>
                                    </w:rPr>
                                  </w:pPr>
                                </w:p>
                                <w:p w:rsidR="00D63FE4" w:rsidRDefault="00D63FE4">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9" o:spid="_x0000_s1026" style="position:absolute;margin-left:0;margin-top:0;width:595.45pt;height:725.9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" o:allowincell="f">
                    <v:group id="Group 10"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1"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2"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" path="m,l17,2863,7132,2578r,-2378l,xe" fillcolor="#adccea [1620]" stroked="f">
                          <v:fill opacity="32896f"/>
                          <v:path arrowok="t" o:connecttype="custom" o:connectlocs="0,0;17,2863;7132,2578;7132,200;0,0" o:connectangles="0,0,0,0,0"/>
                        </v:shape>
                        <v:shape id="Freeform 13"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" path="m,569l,2930r3466,620l3466,,,569xe" fillcolor="#d6e6f4 [820]" stroked="f">
                          <v:fill opacity="32896f"/>
                          <v:path arrowok="t" o:connecttype="custom" o:connectlocs="0,569;0,2930;3466,3550;3466,0;0,569" o:connectangles="0,0,0,0,0"/>
                        </v:shape>
                        <v:shape id="Freeform 14"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" path="m,l,3550,1591,2746r,-2009l,xe" fillcolor="#adccea [1620]" stroked="f">
                          <v:fill opacity="32896f"/>
                          <v:path arrowok="t" o:connecttype="custom" o:connectlocs="0,0;0,3550;1591,2746;1591,737;0,0" o:connectangles="0,0,0,0,0"/>
                        </v:shape>
                      </v:group>
                      <v:shape id="Freeform 15"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" path="m1,251l,2662r4120,251l4120,,1,251xe" fillcolor="#d8d8d8 [2732]" stroked="f">
                        <v:path arrowok="t" o:connecttype="custom" o:connectlocs="1,251;0,2662;4120,2913;4120,0;1,251" o:connectangles="0,0,0,0,0"/>
                      </v:shape>
                      <v:shape id="Freeform 16"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" path="m,l,4236,3985,3349r,-2428l,xe" fillcolor="#bfbfbf [2412]" stroked="f">
                        <v:path arrowok="t" o:connecttype="custom" o:connectlocs="0,0;0,4236;3985,3349;3985,921;0,0" o:connectangles="0,0,0,0,0"/>
                      </v:shape>
                      <v:shape id="Freeform 17"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" path="m4086,r-2,4253l,3198,,1072,4086,xe" fillcolor="#d8d8d8 [2732]" stroked="f">
                        <v:path arrowok="t" o:connecttype="custom" o:connectlocs="4086,0;4084,4253;0,3198;0,1072;4086,0" o:connectangles="0,0,0,0,0"/>
                      </v:shape>
                      <v:shape id="Freeform 18"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" path="m,921l2060,r16,3851l,2981,,921xe" fillcolor="#d6e6f4 [820]" stroked="f">
                        <v:fill opacity="46003f"/>
                        <v:path arrowok="t" o:connecttype="custom" o:connectlocs="0,921;2060,0;2076,3851;0,2981;0,921" o:connectangles="0,0,0,0,0"/>
                      </v:shape>
                      <v:shape id="Freeform 19"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" path="m,l17,3835,6011,2629r,-1390l,xe" fillcolor="#adccea [1620]" stroked="f">
                        <v:fill opacity="46003f"/>
                        <v:path arrowok="t" o:connecttype="custom" o:connectlocs="0,0;17,3835;6011,2629;6011,1239;0,0" o:connectangles="0,0,0,0,0"/>
                      </v:shape>
                      <v:shape id="Freeform 20"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" path="m,1038l,2411,4102,3432,4102,,,1038xe" fillcolor="#d6e6f4 [820]" stroked="f">
                        <v:fill opacity="46003f"/>
                        <v:path arrowok="t" o:connecttype="custom" o:connectlocs="0,1038;0,2411;4102,3432;4102,0;0,1038" o:connectangles="0,0,0,0,0"/>
                      </v:shape>
                    </v:group>
                    <v:rect id="Rectangle 21" o:spid="_x0000_s1038" style="position:absolute;left:1800;top:1440;width:8638;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sdt>
                            <w:sdtPr>
                              <w:rPr>
                                <w:b/>
                                <w:bCs/>
                                <w:color w:val="808080" w:themeColor="text1" w:themeTint="7F"/>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D63FE4" w:rsidRDefault="00AF1E01">
                                <w:pPr>
                                  <w:spacing w:after="0"/>
                                  <w:rPr>
                                    <w:b/>
                                    <w:bCs/>
                                    <w:color w:val="808080" w:themeColor="text1" w:themeTint="7F"/>
                                    <w:sz w:val="32"/>
                                    <w:szCs w:val="32"/>
                                  </w:rPr>
                                </w:pPr>
                                <w:r>
                                  <w:rPr>
                                    <w:b/>
                                    <w:bCs/>
                                    <w:color w:val="808080" w:themeColor="text1" w:themeTint="7F"/>
                                    <w:sz w:val="32"/>
                                    <w:szCs w:val="32"/>
                                    <w:lang w:val="en-GB"/>
                                  </w:rPr>
                                  <w:t>Colásite Nano Nagle</w:t>
                                </w:r>
                              </w:p>
                            </w:sdtContent>
                          </w:sdt>
                          <w:p w:rsidR="00D63FE4" w:rsidRDefault="00D63FE4">
                            <w:pPr>
                              <w:spacing w:after="0"/>
                              <w:rPr>
                                <w:b/>
                                <w:bCs/>
                                <w:color w:val="808080" w:themeColor="text1" w:themeTint="7F"/>
                                <w:sz w:val="32"/>
                                <w:szCs w:val="32"/>
                              </w:rPr>
                            </w:pPr>
                          </w:p>
                        </w:txbxContent>
                      </v:textbox>
                    </v:rect>
                    <v:rect id="Rectangle 22" o:spid="_x0000_s1039" style="position:absolute;left:6494;top:11160;width:4998;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" filled="f" stroked="f">
                      <v:textbox style="mso-fit-shape-to-text:t">
                        <w:txbxContent>
                          <w:sdt>
                            <w:sdtPr>
                              <w:rPr>
                                <w:sz w:val="96"/>
                                <w:szCs w:val="96"/>
                              </w:rPr>
                              <w:alias w:val="Year"/>
                              <w:id w:val="1243412015"/>
                              <w:dataBinding w:prefixMappings="xmlns:ns0='http://schemas.microsoft.com/office/2006/coverPageProps'" w:xpath="/ns0:CoverPageProperties[1]/ns0:PublishDate[1]" w:storeItemID="{55AF091B-3C7A-41E3-B477-F2FDAA23CFDA}"/>
                              <w:date w:fullDate="2018-01-01T00:00:00Z">
                                <w:dateFormat w:val="yy"/>
                                <w:lid w:val="en-US"/>
                                <w:storeMappedDataAs w:val="dateTime"/>
                                <w:calendar w:val="gregorian"/>
                              </w:date>
                            </w:sdtPr>
                            <w:sdtEndPr/>
                            <w:sdtContent>
                              <w:p w:rsidR="00D63FE4" w:rsidRDefault="00F853DC">
                                <w:pPr>
                                  <w:jc w:val="right"/>
                                  <w:rPr>
                                    <w:sz w:val="96"/>
                                    <w:szCs w:val="96"/>
                                  </w:rPr>
                                </w:pPr>
                                <w:r>
                                  <w:rPr>
                                    <w:sz w:val="96"/>
                                    <w:szCs w:val="96"/>
                                  </w:rPr>
                                  <w:t>18</w:t>
                                </w:r>
                              </w:p>
                            </w:sdtContent>
                          </w:sdt>
                        </w:txbxContent>
                      </v:textbox>
                    </v:rect>
                    <v:rect id="Rectangle 23"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" filled="f" stroked="f">
                      <v:textbox>
                        <w:txbxContent>
                          <w:sdt>
                            <w:sdtPr>
                              <w:rPr>
                                <w:b/>
                                <w:bCs/>
                                <w:color w:val="44546A" w:themeColor="text2"/>
                                <w:sz w:val="72"/>
                                <w:szCs w:val="72"/>
                              </w:rPr>
                              <w:alias w:val="Title"/>
                              <w:id w:val="1243412016"/>
                              <w:dataBinding w:prefixMappings="xmlns:ns0='http://schemas.openxmlformats.org/package/2006/metadata/core-properties' xmlns:ns1='http://purl.org/dc/elements/1.1/'" w:xpath="/ns0:coreProperties[1]/ns1:title[1]" w:storeItemID="{6C3C8BC8-F283-45AE-878A-BAB7291924A1}"/>
                              <w:text/>
                            </w:sdtPr>
                            <w:sdtEndPr/>
                            <w:sdtContent>
                              <w:p w:rsidR="00D63FE4" w:rsidRDefault="00D63FE4" w:rsidP="00A42F9E">
                                <w:pPr>
                                  <w:spacing w:after="0"/>
                                  <w:rPr>
                                    <w:b/>
                                    <w:bCs/>
                                    <w:color w:val="44546A" w:themeColor="text2"/>
                                    <w:sz w:val="72"/>
                                    <w:szCs w:val="72"/>
                                  </w:rPr>
                                </w:pPr>
                                <w:r>
                                  <w:rPr>
                                    <w:b/>
                                    <w:bCs/>
                                    <w:color w:val="44546A" w:themeColor="text2"/>
                                    <w:sz w:val="72"/>
                                    <w:szCs w:val="72"/>
                                  </w:rPr>
                                  <w:t>Criti</w:t>
                                </w:r>
                                <w:r w:rsidR="00A42F9E">
                                  <w:rPr>
                                    <w:b/>
                                    <w:bCs/>
                                    <w:color w:val="44546A" w:themeColor="text2"/>
                                    <w:sz w:val="72"/>
                                    <w:szCs w:val="72"/>
                                  </w:rPr>
                                  <w:t>cal Incident Management Policy a</w:t>
                                </w:r>
                                <w:r>
                                  <w:rPr>
                                    <w:b/>
                                    <w:bCs/>
                                    <w:color w:val="44546A" w:themeColor="text2"/>
                                    <w:sz w:val="72"/>
                                    <w:szCs w:val="72"/>
                                  </w:rPr>
                                  <w:t>nd Plan</w:t>
                                </w:r>
                              </w:p>
                            </w:sdtContent>
                          </w:sdt>
                          <w:p w:rsidR="00D63FE4" w:rsidRDefault="00D63FE4" w:rsidP="00A42F9E">
                            <w:pPr>
                              <w:rPr>
                                <w:b/>
                                <w:bCs/>
                                <w:color w:val="5B9BD5" w:themeColor="accent1"/>
                                <w:sz w:val="40"/>
                                <w:szCs w:val="40"/>
                              </w:rPr>
                            </w:pPr>
                          </w:p>
                          <w:p w:rsidR="00D63FE4" w:rsidRDefault="00D63FE4" w:rsidP="00A42F9E">
                            <w:pPr>
                              <w:rPr>
                                <w:b/>
                                <w:bCs/>
                                <w:color w:val="808080" w:themeColor="text1" w:themeTint="7F"/>
                                <w:sz w:val="32"/>
                                <w:szCs w:val="32"/>
                              </w:rPr>
                            </w:pPr>
                          </w:p>
                          <w:p w:rsidR="00D63FE4" w:rsidRDefault="00D63FE4">
                            <w:pPr>
                              <w:rPr>
                                <w:b/>
                                <w:bCs/>
                                <w:color w:val="808080" w:themeColor="text1" w:themeTint="7F"/>
                                <w:sz w:val="32"/>
                                <w:szCs w:val="32"/>
                              </w:rPr>
                            </w:pPr>
                          </w:p>
                        </w:txbxContent>
                      </v:textbox>
                    </v:rect>
                    <w10:wrap anchorx="page" anchory="margin"/>
                  </v:group>
                </w:pict>
              </mc:Fallback>
            </mc:AlternateContent>
          </w:r>
        </w:p>
        <w:p w:rsidR="00D63FE4" w:rsidRDefault="00D63FE4">
          <w:pPr>
            <w:spacing w:after="160" w:line="259" w:lineRule="auto"/>
          </w:pPr>
          <w:r>
            <w:br w:type="page"/>
          </w:r>
        </w:p>
      </w:sdtContent>
    </w:sdt>
    <w:p w:rsidR="00724DF5" w:rsidRPr="00D63FE4" w:rsidRDefault="00724DF5" w:rsidP="00F521C4">
      <w:pPr>
        <w:spacing w:after="151" w:line="259" w:lineRule="auto"/>
        <w:ind w:left="10" w:hanging="10"/>
      </w:pPr>
    </w:p>
    <w:p w:rsidR="00724DF5" w:rsidRPr="00D63FE4" w:rsidRDefault="00724DF5"/>
    <w:p w:rsidR="003B3D7B" w:rsidRPr="00D63FE4" w:rsidRDefault="00550020">
      <w:r w:rsidRPr="00D63FE4">
        <w:t xml:space="preserve">Coláiste Nano Nagle </w:t>
      </w:r>
      <w:r w:rsidR="00877AA9" w:rsidRPr="00D63FE4">
        <w:t xml:space="preserve">aims to protect the wellbeing of its students and staff by providing a safe and nurturing environment at all times in accordance with our Mission Statement. </w:t>
      </w:r>
    </w:p>
    <w:p w:rsidR="003B3D7B" w:rsidRPr="00D63FE4" w:rsidRDefault="00877AA9">
      <w:pPr>
        <w:spacing w:after="0" w:line="259" w:lineRule="auto"/>
        <w:ind w:left="180"/>
      </w:pPr>
      <w:r w:rsidRPr="00D63FE4">
        <w:t xml:space="preserve"> </w:t>
      </w:r>
    </w:p>
    <w:p w:rsidR="003B3D7B" w:rsidRPr="00D63FE4" w:rsidRDefault="00550020">
      <w:r w:rsidRPr="00D63FE4">
        <w:t xml:space="preserve">Coláiste Nano Nagle has </w:t>
      </w:r>
      <w:r w:rsidR="00877AA9" w:rsidRPr="00D63FE4">
        <w:t>drawn up a critical management plan (CIMP) as one element of the school’s policies and plans.  In doing this we have referred to and dr</w:t>
      </w:r>
      <w:r w:rsidRPr="00D63FE4">
        <w:t>awn from the following document</w:t>
      </w:r>
      <w:r w:rsidR="00877AA9" w:rsidRPr="00D63FE4">
        <w:t xml:space="preserve"> published by the National Educational Psychological Service of the Department of Education and Science (</w:t>
      </w:r>
      <w:r w:rsidRPr="00D63FE4">
        <w:t>NEPS) as updated in 2016</w:t>
      </w:r>
      <w:r w:rsidR="00877AA9" w:rsidRPr="00D63FE4">
        <w:t xml:space="preserve">: </w:t>
      </w:r>
    </w:p>
    <w:p w:rsidR="003B3D7B" w:rsidRPr="00D63FE4" w:rsidRDefault="00877AA9">
      <w:pPr>
        <w:spacing w:after="43" w:line="259" w:lineRule="auto"/>
        <w:ind w:left="180"/>
      </w:pPr>
      <w:r w:rsidRPr="00D63FE4">
        <w:t xml:space="preserve"> </w:t>
      </w:r>
      <w:r w:rsidRPr="00D63FE4">
        <w:tab/>
      </w:r>
      <w:r w:rsidRPr="00D63FE4">
        <w:rPr>
          <w:sz w:val="17"/>
        </w:rPr>
        <w:t xml:space="preserve"> </w:t>
      </w:r>
    </w:p>
    <w:p w:rsidR="003B3D7B" w:rsidRPr="00D63FE4" w:rsidRDefault="00550020" w:rsidP="008751A8">
      <w:r w:rsidRPr="00D63FE4">
        <w:t>This</w:t>
      </w:r>
      <w:r w:rsidR="00877AA9" w:rsidRPr="00D63FE4">
        <w:t xml:space="preserve"> document</w:t>
      </w:r>
      <w:r w:rsidRPr="00D63FE4">
        <w:t xml:space="preserve"> is</w:t>
      </w:r>
      <w:r w:rsidR="00877AA9" w:rsidRPr="00D63FE4">
        <w:t xml:space="preserve"> to be use</w:t>
      </w:r>
      <w:r w:rsidRPr="00D63FE4">
        <w:t xml:space="preserve">d in conjunction with this plan. </w:t>
      </w:r>
    </w:p>
    <w:p w:rsidR="003B3D7B" w:rsidRPr="00D63FE4" w:rsidRDefault="008751A8">
      <w:pPr>
        <w:pStyle w:val="Heading1"/>
        <w:ind w:left="-5"/>
        <w:rPr>
          <w:rFonts w:asciiTheme="minorHAnsi" w:hAnsiTheme="minorHAnsi"/>
        </w:rPr>
      </w:pPr>
      <w:r w:rsidRPr="00D63FE4">
        <w:rPr>
          <w:rFonts w:asciiTheme="minorHAnsi" w:hAnsiTheme="minorHAnsi"/>
          <w:sz w:val="26"/>
        </w:rPr>
        <w:t>D</w:t>
      </w:r>
      <w:r>
        <w:rPr>
          <w:rFonts w:asciiTheme="minorHAnsi" w:hAnsiTheme="minorHAnsi"/>
        </w:rPr>
        <w:t>efining a</w:t>
      </w:r>
      <w:r w:rsidRPr="00D63FE4">
        <w:rPr>
          <w:rFonts w:asciiTheme="minorHAnsi" w:hAnsiTheme="minorHAnsi"/>
        </w:rPr>
        <w:t xml:space="preserve"> </w:t>
      </w:r>
      <w:r w:rsidRPr="00D63FE4">
        <w:rPr>
          <w:rFonts w:asciiTheme="minorHAnsi" w:hAnsiTheme="minorHAnsi"/>
          <w:sz w:val="26"/>
        </w:rPr>
        <w:t>C</w:t>
      </w:r>
      <w:r w:rsidRPr="00D63FE4">
        <w:rPr>
          <w:rFonts w:asciiTheme="minorHAnsi" w:hAnsiTheme="minorHAnsi"/>
        </w:rPr>
        <w:t xml:space="preserve">ritical </w:t>
      </w:r>
      <w:r w:rsidRPr="00D63FE4">
        <w:rPr>
          <w:rFonts w:asciiTheme="minorHAnsi" w:hAnsiTheme="minorHAnsi"/>
          <w:sz w:val="26"/>
        </w:rPr>
        <w:t>I</w:t>
      </w:r>
      <w:r w:rsidRPr="00D63FE4">
        <w:rPr>
          <w:rFonts w:asciiTheme="minorHAnsi" w:hAnsiTheme="minorHAnsi"/>
        </w:rPr>
        <w:t>ncident</w:t>
      </w:r>
      <w:r w:rsidRPr="00D63FE4">
        <w:rPr>
          <w:rFonts w:asciiTheme="minorHAnsi" w:hAnsiTheme="minorHAnsi"/>
          <w:sz w:val="26"/>
        </w:rPr>
        <w:t xml:space="preserve"> </w:t>
      </w:r>
    </w:p>
    <w:p w:rsidR="003B3D7B" w:rsidRPr="00D63FE4" w:rsidRDefault="00877AA9">
      <w:r w:rsidRPr="00D63FE4">
        <w:t>The staff and managemen</w:t>
      </w:r>
      <w:r w:rsidR="00550020" w:rsidRPr="00D63FE4">
        <w:t>t of Coláiste Nano Nagle</w:t>
      </w:r>
      <w:r w:rsidRPr="00D63FE4">
        <w:t xml:space="preserve"> recognise a critical incident to be “an incident or sequence of events that overwhelms the normal coping mechanism of the school and disrupts the r</w:t>
      </w:r>
      <w:r w:rsidR="00550020" w:rsidRPr="00D63FE4">
        <w:t>unning of the school” (NEPS</w:t>
      </w:r>
      <w:r w:rsidRPr="00D63FE4">
        <w:t xml:space="preserve">). Such incidents might include: </w:t>
      </w:r>
    </w:p>
    <w:p w:rsidR="003B3D7B" w:rsidRPr="00D63FE4" w:rsidRDefault="00877AA9">
      <w:pPr>
        <w:spacing w:after="29" w:line="259" w:lineRule="auto"/>
        <w:ind w:left="180"/>
      </w:pPr>
      <w:r w:rsidRPr="00D63FE4">
        <w:t xml:space="preserve"> </w:t>
      </w:r>
    </w:p>
    <w:p w:rsidR="003B3D7B" w:rsidRPr="00D63FE4" w:rsidRDefault="00877AA9">
      <w:pPr>
        <w:numPr>
          <w:ilvl w:val="0"/>
          <w:numId w:val="2"/>
        </w:numPr>
        <w:spacing w:after="42"/>
        <w:ind w:left="541" w:hanging="361"/>
      </w:pPr>
      <w:r w:rsidRPr="00D63FE4">
        <w:t xml:space="preserve">The death of a member of the school community through accident, violence, suicide or suspected suicide or other unexpected death. </w:t>
      </w:r>
    </w:p>
    <w:p w:rsidR="003B3D7B" w:rsidRPr="00D63FE4" w:rsidRDefault="00877AA9">
      <w:pPr>
        <w:numPr>
          <w:ilvl w:val="0"/>
          <w:numId w:val="2"/>
        </w:numPr>
        <w:ind w:left="541" w:hanging="361"/>
      </w:pPr>
      <w:r w:rsidRPr="00D63FE4">
        <w:t xml:space="preserve">An intrusion into the school </w:t>
      </w:r>
    </w:p>
    <w:p w:rsidR="003B3D7B" w:rsidRPr="00D63FE4" w:rsidRDefault="00877AA9">
      <w:pPr>
        <w:numPr>
          <w:ilvl w:val="0"/>
          <w:numId w:val="2"/>
        </w:numPr>
        <w:ind w:left="541" w:hanging="361"/>
      </w:pPr>
      <w:r w:rsidRPr="00D63FE4">
        <w:t xml:space="preserve">An accident involving members of the school community </w:t>
      </w:r>
    </w:p>
    <w:p w:rsidR="003B3D7B" w:rsidRPr="00D63FE4" w:rsidRDefault="00877AA9">
      <w:pPr>
        <w:numPr>
          <w:ilvl w:val="0"/>
          <w:numId w:val="2"/>
        </w:numPr>
        <w:ind w:left="541" w:hanging="361"/>
      </w:pPr>
      <w:r w:rsidRPr="00D63FE4">
        <w:t xml:space="preserve">An accident/tragedy in the wider community </w:t>
      </w:r>
    </w:p>
    <w:p w:rsidR="003B3D7B" w:rsidRPr="00D63FE4" w:rsidRDefault="00877AA9">
      <w:pPr>
        <w:numPr>
          <w:ilvl w:val="0"/>
          <w:numId w:val="2"/>
        </w:numPr>
        <w:ind w:left="541" w:hanging="361"/>
      </w:pPr>
      <w:r w:rsidRPr="00D63FE4">
        <w:t>Serious damage to the school building through fire, flood,</w:t>
      </w:r>
      <w:r w:rsidR="00550020" w:rsidRPr="00D63FE4">
        <w:t xml:space="preserve"> vandalism, etc.</w:t>
      </w:r>
      <w:r w:rsidRPr="00D63FE4">
        <w:t xml:space="preserve"> </w:t>
      </w:r>
    </w:p>
    <w:p w:rsidR="003B3D7B" w:rsidRPr="00D63FE4" w:rsidRDefault="00877AA9" w:rsidP="008751A8">
      <w:pPr>
        <w:numPr>
          <w:ilvl w:val="0"/>
          <w:numId w:val="2"/>
        </w:numPr>
        <w:ind w:left="541" w:hanging="361"/>
      </w:pPr>
      <w:r w:rsidRPr="00D63FE4">
        <w:t xml:space="preserve">The disappearance of a member of the school community  </w:t>
      </w:r>
    </w:p>
    <w:p w:rsidR="003B3D7B" w:rsidRPr="00D63FE4" w:rsidRDefault="008751A8">
      <w:pPr>
        <w:pStyle w:val="Heading1"/>
        <w:ind w:left="-5"/>
        <w:rPr>
          <w:rFonts w:asciiTheme="minorHAnsi" w:hAnsiTheme="minorHAnsi"/>
        </w:rPr>
      </w:pPr>
      <w:r w:rsidRPr="00D63FE4">
        <w:rPr>
          <w:rFonts w:asciiTheme="minorHAnsi" w:hAnsiTheme="minorHAnsi"/>
          <w:sz w:val="26"/>
        </w:rPr>
        <w:t>A</w:t>
      </w:r>
      <w:r w:rsidRPr="00D63FE4">
        <w:rPr>
          <w:rFonts w:asciiTheme="minorHAnsi" w:hAnsiTheme="minorHAnsi"/>
        </w:rPr>
        <w:t>im</w:t>
      </w:r>
      <w:r w:rsidR="00877AA9" w:rsidRPr="00D63FE4">
        <w:rPr>
          <w:rFonts w:asciiTheme="minorHAnsi" w:hAnsiTheme="minorHAnsi"/>
          <w:b w:val="0"/>
          <w:sz w:val="26"/>
        </w:rPr>
        <w:t xml:space="preserve"> </w:t>
      </w:r>
    </w:p>
    <w:p w:rsidR="003B3D7B" w:rsidRPr="00D63FE4" w:rsidRDefault="00877AA9">
      <w:r w:rsidRPr="00D63FE4">
        <w:t xml:space="preserve">The aim of the CIMP is to help school management and staff to react quickly and effectively in the event of an incident, to enable us to maintain a sense of control and to ensure that appropriate support is offered to students and staff.  It should enable us to effect a return to normality as soon as possible. </w:t>
      </w:r>
    </w:p>
    <w:p w:rsidR="003B3D7B" w:rsidRDefault="00877AA9" w:rsidP="008751A8">
      <w:pPr>
        <w:spacing w:after="0" w:line="259" w:lineRule="auto"/>
      </w:pPr>
      <w:r w:rsidRPr="00D63FE4">
        <w:t xml:space="preserve"> </w:t>
      </w:r>
    </w:p>
    <w:p w:rsidR="008751A8" w:rsidRDefault="008751A8" w:rsidP="008751A8">
      <w:pPr>
        <w:spacing w:after="0" w:line="259" w:lineRule="auto"/>
      </w:pPr>
    </w:p>
    <w:p w:rsidR="008751A8" w:rsidRDefault="008751A8" w:rsidP="008751A8">
      <w:pPr>
        <w:spacing w:after="0" w:line="259" w:lineRule="auto"/>
      </w:pPr>
    </w:p>
    <w:p w:rsidR="008751A8" w:rsidRDefault="008751A8" w:rsidP="008751A8">
      <w:pPr>
        <w:spacing w:after="0" w:line="259" w:lineRule="auto"/>
      </w:pPr>
    </w:p>
    <w:p w:rsidR="008751A8" w:rsidRDefault="008751A8" w:rsidP="008751A8">
      <w:pPr>
        <w:spacing w:after="0" w:line="259" w:lineRule="auto"/>
      </w:pPr>
    </w:p>
    <w:p w:rsidR="008751A8" w:rsidRPr="00D63FE4" w:rsidRDefault="008751A8" w:rsidP="008751A8">
      <w:pPr>
        <w:spacing w:after="0" w:line="259" w:lineRule="auto"/>
      </w:pPr>
    </w:p>
    <w:p w:rsidR="003B3D7B" w:rsidRPr="00D63FE4" w:rsidRDefault="008751A8">
      <w:pPr>
        <w:pStyle w:val="Heading1"/>
        <w:ind w:left="-5"/>
        <w:rPr>
          <w:rFonts w:asciiTheme="minorHAnsi" w:hAnsiTheme="minorHAnsi"/>
        </w:rPr>
      </w:pPr>
      <w:r w:rsidRPr="00D63FE4">
        <w:rPr>
          <w:rFonts w:asciiTheme="minorHAnsi" w:hAnsiTheme="minorHAnsi"/>
          <w:sz w:val="26"/>
        </w:rPr>
        <w:lastRenderedPageBreak/>
        <w:t>C</w:t>
      </w:r>
      <w:r>
        <w:rPr>
          <w:rFonts w:asciiTheme="minorHAnsi" w:hAnsiTheme="minorHAnsi"/>
        </w:rPr>
        <w:t>reation of a Coping Supportive and Caring Ethos in t</w:t>
      </w:r>
      <w:r w:rsidRPr="00D63FE4">
        <w:rPr>
          <w:rFonts w:asciiTheme="minorHAnsi" w:hAnsiTheme="minorHAnsi"/>
        </w:rPr>
        <w:t>he Campus</w:t>
      </w:r>
      <w:r w:rsidRPr="00D63FE4">
        <w:rPr>
          <w:rFonts w:asciiTheme="minorHAnsi" w:hAnsiTheme="minorHAnsi"/>
          <w:sz w:val="26"/>
        </w:rPr>
        <w:t xml:space="preserve"> </w:t>
      </w:r>
    </w:p>
    <w:p w:rsidR="003B3D7B" w:rsidRPr="00D63FE4" w:rsidRDefault="00877AA9">
      <w:r w:rsidRPr="00D63FE4">
        <w:t xml:space="preserve">We have put systems in place to address both the physical and psychological safety of the school community as outlined in our Health and Safety </w:t>
      </w:r>
      <w:r w:rsidR="00195D58">
        <w:t xml:space="preserve">and Safeguarding </w:t>
      </w:r>
      <w:r w:rsidRPr="00D63FE4">
        <w:t xml:space="preserve">Statement:  </w:t>
      </w:r>
    </w:p>
    <w:p w:rsidR="003B3D7B" w:rsidRPr="00D63FE4" w:rsidRDefault="00877AA9">
      <w:pPr>
        <w:spacing w:after="0" w:line="259" w:lineRule="auto"/>
      </w:pPr>
      <w:r w:rsidRPr="00D63FE4">
        <w:t xml:space="preserve"> </w:t>
      </w:r>
    </w:p>
    <w:p w:rsidR="003B3D7B" w:rsidRPr="00D63FE4" w:rsidRDefault="00877AA9" w:rsidP="008751A8">
      <w:pPr>
        <w:pStyle w:val="ListParagraph"/>
        <w:numPr>
          <w:ilvl w:val="0"/>
          <w:numId w:val="8"/>
        </w:numPr>
        <w:spacing w:after="41"/>
      </w:pPr>
      <w:r w:rsidRPr="00D63FE4">
        <w:t xml:space="preserve">Evacuation plan formulated </w:t>
      </w:r>
    </w:p>
    <w:p w:rsidR="003B3D7B" w:rsidRPr="00D63FE4" w:rsidRDefault="00877AA9">
      <w:pPr>
        <w:numPr>
          <w:ilvl w:val="0"/>
          <w:numId w:val="3"/>
        </w:numPr>
        <w:ind w:hanging="436"/>
      </w:pPr>
      <w:r w:rsidRPr="00D63FE4">
        <w:t xml:space="preserve">Regular fire drills occur </w:t>
      </w:r>
    </w:p>
    <w:p w:rsidR="003B3D7B" w:rsidRPr="00D63FE4" w:rsidRDefault="00877AA9" w:rsidP="00225FA6">
      <w:pPr>
        <w:numPr>
          <w:ilvl w:val="0"/>
          <w:numId w:val="3"/>
        </w:numPr>
        <w:ind w:hanging="436"/>
      </w:pPr>
      <w:r w:rsidRPr="00D63FE4">
        <w:t>Fire exits and extingu</w:t>
      </w:r>
      <w:r w:rsidR="00225FA6" w:rsidRPr="00D63FE4">
        <w:t xml:space="preserve">ishers regularly checked </w:t>
      </w:r>
    </w:p>
    <w:p w:rsidR="003B3D7B" w:rsidRPr="00D63FE4" w:rsidRDefault="00877AA9">
      <w:pPr>
        <w:numPr>
          <w:ilvl w:val="0"/>
          <w:numId w:val="3"/>
        </w:numPr>
        <w:ind w:hanging="436"/>
      </w:pPr>
      <w:r w:rsidRPr="00D63FE4">
        <w:t>Pre-</w:t>
      </w:r>
      <w:r w:rsidR="00225FA6" w:rsidRPr="00D63FE4">
        <w:t>opening supervision of pupils (8.45 – 9.00</w:t>
      </w:r>
      <w:r w:rsidRPr="00D63FE4">
        <w:t xml:space="preserve"> a.m.) </w:t>
      </w:r>
      <w:r w:rsidR="00195D58">
        <w:t>from September 2018</w:t>
      </w:r>
    </w:p>
    <w:p w:rsidR="003B3D7B" w:rsidRPr="00D63FE4" w:rsidRDefault="00225FA6">
      <w:pPr>
        <w:numPr>
          <w:ilvl w:val="0"/>
          <w:numId w:val="3"/>
        </w:numPr>
        <w:spacing w:after="59"/>
        <w:ind w:hanging="436"/>
      </w:pPr>
      <w:r w:rsidRPr="00D63FE4">
        <w:t>The Principal</w:t>
      </w:r>
      <w:r w:rsidR="00877AA9" w:rsidRPr="00D63FE4">
        <w:t xml:space="preserve"> must be notified of all trips outside of the school</w:t>
      </w:r>
      <w:r w:rsidRPr="00D63FE4">
        <w:t xml:space="preserve">. </w:t>
      </w:r>
      <w:r w:rsidR="00877AA9" w:rsidRPr="00D63FE4">
        <w:t xml:space="preserve"> </w:t>
      </w:r>
    </w:p>
    <w:p w:rsidR="003B3D7B" w:rsidRPr="00D63FE4" w:rsidRDefault="00877AA9">
      <w:pPr>
        <w:numPr>
          <w:ilvl w:val="0"/>
          <w:numId w:val="3"/>
        </w:numPr>
        <w:spacing w:after="45"/>
        <w:ind w:hanging="436"/>
      </w:pPr>
      <w:r w:rsidRPr="00D63FE4">
        <w:t xml:space="preserve">Social, Personal and Health Education (SPHE) is integrated into the work of the school; promotion of mental health is part of this provision. </w:t>
      </w:r>
    </w:p>
    <w:p w:rsidR="003B3D7B" w:rsidRPr="00D63FE4" w:rsidRDefault="00877AA9">
      <w:pPr>
        <w:numPr>
          <w:ilvl w:val="0"/>
          <w:numId w:val="3"/>
        </w:numPr>
        <w:ind w:hanging="436"/>
      </w:pPr>
      <w:r w:rsidRPr="00D63FE4">
        <w:t xml:space="preserve">Staff have access to training for their role in SPHE </w:t>
      </w:r>
    </w:p>
    <w:p w:rsidR="003B3D7B" w:rsidRPr="00D63FE4" w:rsidRDefault="00877AA9">
      <w:pPr>
        <w:numPr>
          <w:ilvl w:val="0"/>
          <w:numId w:val="3"/>
        </w:numPr>
        <w:spacing w:after="42"/>
        <w:ind w:hanging="436"/>
      </w:pPr>
      <w:r w:rsidRPr="00D63FE4">
        <w:t xml:space="preserve">Information is provided on mental health in general and such specific areas as signs of depression and anxiety </w:t>
      </w:r>
    </w:p>
    <w:p w:rsidR="003B3D7B" w:rsidRPr="00D63FE4" w:rsidRDefault="00877AA9">
      <w:pPr>
        <w:numPr>
          <w:ilvl w:val="0"/>
          <w:numId w:val="3"/>
        </w:numPr>
        <w:ind w:hanging="436"/>
      </w:pPr>
      <w:r w:rsidRPr="00D63FE4">
        <w:t xml:space="preserve">The school has a clear policy on bullying and deals with bullying in accordance with this policy </w:t>
      </w:r>
    </w:p>
    <w:p w:rsidR="003B3D7B" w:rsidRPr="00D63FE4" w:rsidRDefault="00877AA9">
      <w:pPr>
        <w:numPr>
          <w:ilvl w:val="0"/>
          <w:numId w:val="3"/>
        </w:numPr>
        <w:ind w:hanging="436"/>
      </w:pPr>
      <w:r w:rsidRPr="00D63FE4">
        <w:t>Students who are identified as being at risk are refe</w:t>
      </w:r>
      <w:r w:rsidR="00225FA6" w:rsidRPr="00D63FE4">
        <w:t>rred to a guidance counsellor</w:t>
      </w:r>
      <w:r w:rsidRPr="00D63FE4">
        <w:t xml:space="preserve"> and the appropriate level of assistance and support is provided. </w:t>
      </w:r>
    </w:p>
    <w:p w:rsidR="003B3D7B" w:rsidRPr="00D63FE4" w:rsidRDefault="00877AA9">
      <w:pPr>
        <w:spacing w:after="10" w:line="259" w:lineRule="auto"/>
      </w:pPr>
      <w:r w:rsidRPr="00D63FE4">
        <w:t xml:space="preserve"> </w:t>
      </w:r>
    </w:p>
    <w:p w:rsidR="003B3D7B" w:rsidRPr="00D63FE4" w:rsidRDefault="008751A8">
      <w:pPr>
        <w:pStyle w:val="Heading1"/>
        <w:ind w:left="-5"/>
        <w:rPr>
          <w:rFonts w:asciiTheme="minorHAnsi" w:hAnsiTheme="minorHAnsi"/>
        </w:rPr>
      </w:pPr>
      <w:r w:rsidRPr="00D63FE4">
        <w:rPr>
          <w:rFonts w:asciiTheme="minorHAnsi" w:hAnsiTheme="minorHAnsi"/>
          <w:sz w:val="26"/>
        </w:rPr>
        <w:t>C</w:t>
      </w:r>
      <w:r w:rsidRPr="00D63FE4">
        <w:rPr>
          <w:rFonts w:asciiTheme="minorHAnsi" w:hAnsiTheme="minorHAnsi"/>
        </w:rPr>
        <w:t xml:space="preserve">ritical </w:t>
      </w:r>
      <w:r w:rsidRPr="00D63FE4">
        <w:rPr>
          <w:rFonts w:asciiTheme="minorHAnsi" w:hAnsiTheme="minorHAnsi"/>
          <w:sz w:val="26"/>
        </w:rPr>
        <w:t>I</w:t>
      </w:r>
      <w:r w:rsidRPr="00D63FE4">
        <w:rPr>
          <w:rFonts w:asciiTheme="minorHAnsi" w:hAnsiTheme="minorHAnsi"/>
        </w:rPr>
        <w:t xml:space="preserve">ncident </w:t>
      </w:r>
      <w:r w:rsidRPr="00D63FE4">
        <w:rPr>
          <w:rFonts w:asciiTheme="minorHAnsi" w:hAnsiTheme="minorHAnsi"/>
          <w:sz w:val="26"/>
        </w:rPr>
        <w:t>M</w:t>
      </w:r>
      <w:r w:rsidRPr="00D63FE4">
        <w:rPr>
          <w:rFonts w:asciiTheme="minorHAnsi" w:hAnsiTheme="minorHAnsi"/>
        </w:rPr>
        <w:t xml:space="preserve">anagement </w:t>
      </w:r>
      <w:r w:rsidRPr="00D63FE4">
        <w:rPr>
          <w:rFonts w:asciiTheme="minorHAnsi" w:hAnsiTheme="minorHAnsi"/>
          <w:sz w:val="26"/>
        </w:rPr>
        <w:t>T</w:t>
      </w:r>
      <w:r w:rsidRPr="00D63FE4">
        <w:rPr>
          <w:rFonts w:asciiTheme="minorHAnsi" w:hAnsiTheme="minorHAnsi"/>
        </w:rPr>
        <w:t xml:space="preserve">eam </w:t>
      </w:r>
      <w:r>
        <w:rPr>
          <w:rFonts w:asciiTheme="minorHAnsi" w:hAnsiTheme="minorHAnsi"/>
          <w:sz w:val="26"/>
        </w:rPr>
        <w:t>(CIMT</w:t>
      </w:r>
      <w:r w:rsidRPr="00D63FE4">
        <w:rPr>
          <w:rFonts w:asciiTheme="minorHAnsi" w:hAnsiTheme="minorHAnsi"/>
          <w:sz w:val="26"/>
        </w:rPr>
        <w:t xml:space="preserve">) </w:t>
      </w:r>
    </w:p>
    <w:p w:rsidR="003B3D7B" w:rsidRPr="00D63FE4" w:rsidRDefault="00877AA9">
      <w:pPr>
        <w:spacing w:after="0" w:line="259" w:lineRule="auto"/>
      </w:pPr>
      <w:r w:rsidRPr="00D63FE4">
        <w:t xml:space="preserve"> </w:t>
      </w:r>
    </w:p>
    <w:p w:rsidR="003B3D7B" w:rsidRPr="00D63FE4" w:rsidRDefault="008751A8" w:rsidP="008751A8">
      <w:pPr>
        <w:ind w:left="190"/>
      </w:pPr>
      <w:r>
        <w:t xml:space="preserve"> </w:t>
      </w:r>
      <w:r w:rsidR="00877AA9" w:rsidRPr="00D63FE4">
        <w:t>The CIMT is a group of</w:t>
      </w:r>
      <w:r w:rsidR="00877AA9" w:rsidRPr="00D63FE4">
        <w:rPr>
          <w:i/>
          <w:sz w:val="20"/>
        </w:rPr>
        <w:t xml:space="preserve"> </w:t>
      </w:r>
      <w:r w:rsidR="00877AA9" w:rsidRPr="00D63FE4">
        <w:t xml:space="preserve">individuals from the staff of a school who know the community, the students and     </w:t>
      </w:r>
      <w:r>
        <w:t xml:space="preserve">   </w:t>
      </w:r>
      <w:r w:rsidR="00877AA9" w:rsidRPr="00D63FE4">
        <w:t xml:space="preserve">each other well enough to make the necessary decisions called for when an incident occurs. </w:t>
      </w:r>
    </w:p>
    <w:p w:rsidR="003B3D7B" w:rsidRPr="00D63FE4" w:rsidRDefault="00877AA9">
      <w:pPr>
        <w:spacing w:after="0" w:line="259" w:lineRule="auto"/>
      </w:pPr>
      <w:r w:rsidRPr="00D63FE4">
        <w:t xml:space="preserve"> </w:t>
      </w:r>
    </w:p>
    <w:p w:rsidR="003B3D7B" w:rsidRDefault="00877AA9">
      <w:pPr>
        <w:ind w:left="190"/>
      </w:pPr>
      <w:r w:rsidRPr="00D63FE4">
        <w:t xml:space="preserve">A CIMT has been established in line with best practice.  The members of the team have been selected on a voluntary basis and will retain their roles for at least one school year.  The members of the team will meet annually (in September) to review and update the policy and plan. Each member of the team has a dedicated critical incident folder.  This contains a copy of the policy and plan and materials particular to their role, to be used in the event of an incident. </w:t>
      </w:r>
    </w:p>
    <w:p w:rsidR="008751A8" w:rsidRDefault="008751A8">
      <w:pPr>
        <w:ind w:left="190"/>
      </w:pPr>
    </w:p>
    <w:p w:rsidR="008751A8" w:rsidRDefault="008751A8">
      <w:pPr>
        <w:ind w:left="190"/>
      </w:pPr>
    </w:p>
    <w:p w:rsidR="008751A8" w:rsidRDefault="008751A8">
      <w:pPr>
        <w:ind w:left="190"/>
      </w:pPr>
    </w:p>
    <w:p w:rsidR="008751A8" w:rsidRDefault="008751A8">
      <w:pPr>
        <w:ind w:left="190"/>
      </w:pPr>
    </w:p>
    <w:p w:rsidR="008751A8" w:rsidRDefault="008751A8">
      <w:pPr>
        <w:ind w:left="190"/>
      </w:pPr>
    </w:p>
    <w:p w:rsidR="008751A8" w:rsidRPr="00D63FE4" w:rsidRDefault="008751A8">
      <w:pPr>
        <w:ind w:left="190"/>
      </w:pPr>
    </w:p>
    <w:p w:rsidR="003B3D7B" w:rsidRPr="00D63FE4" w:rsidRDefault="00877AA9">
      <w:pPr>
        <w:ind w:left="190"/>
      </w:pPr>
      <w:r w:rsidRPr="00D63FE4">
        <w:lastRenderedPageBreak/>
        <w:t xml:space="preserve">The CIMT members with </w:t>
      </w:r>
      <w:r w:rsidR="00225FA6" w:rsidRPr="00D63FE4">
        <w:t>their roles as at January 2018</w:t>
      </w:r>
      <w:r w:rsidRPr="00D63FE4">
        <w:t xml:space="preserve"> are as follows: </w:t>
      </w:r>
    </w:p>
    <w:p w:rsidR="003B3D7B" w:rsidRPr="00D63FE4" w:rsidRDefault="00877AA9">
      <w:pPr>
        <w:spacing w:after="0" w:line="259" w:lineRule="auto"/>
        <w:ind w:left="180"/>
      </w:pPr>
      <w:r w:rsidRPr="00D63FE4">
        <w:t xml:space="preserve"> </w:t>
      </w:r>
    </w:p>
    <w:tbl>
      <w:tblPr>
        <w:tblStyle w:val="MediumShading2-Accent11"/>
        <w:tblW w:w="8751" w:type="dxa"/>
        <w:tblLook w:val="04A0" w:firstRow="1" w:lastRow="0" w:firstColumn="1" w:lastColumn="0" w:noHBand="0" w:noVBand="1"/>
      </w:tblPr>
      <w:tblGrid>
        <w:gridCol w:w="2374"/>
        <w:gridCol w:w="6377"/>
      </w:tblGrid>
      <w:tr w:rsidR="00225FA6" w:rsidRPr="00D63FE4" w:rsidTr="00B004E8">
        <w:trPr>
          <w:cnfStyle w:val="100000000000" w:firstRow="1" w:lastRow="0" w:firstColumn="0" w:lastColumn="0" w:oddVBand="0" w:evenVBand="0" w:oddHBand="0" w:evenHBand="0" w:firstRowFirstColumn="0" w:firstRowLastColumn="0" w:lastRowFirstColumn="0" w:lastRowLastColumn="0"/>
          <w:trHeight w:val="330"/>
        </w:trPr>
        <w:tc>
          <w:tcPr>
            <w:cnfStyle w:val="001000000100" w:firstRow="0" w:lastRow="0" w:firstColumn="1" w:lastColumn="0" w:oddVBand="0" w:evenVBand="0" w:oddHBand="0" w:evenHBand="0" w:firstRowFirstColumn="1" w:firstRowLastColumn="0" w:lastRowFirstColumn="0" w:lastRowLastColumn="0"/>
            <w:tcW w:w="2374" w:type="dxa"/>
          </w:tcPr>
          <w:p w:rsidR="00225FA6" w:rsidRPr="00D63FE4" w:rsidRDefault="00225FA6">
            <w:pPr>
              <w:spacing w:line="259" w:lineRule="auto"/>
              <w:ind w:left="5"/>
              <w:jc w:val="center"/>
            </w:pPr>
            <w:r w:rsidRPr="00D63FE4">
              <w:rPr>
                <w:sz w:val="29"/>
              </w:rPr>
              <w:t>R</w:t>
            </w:r>
            <w:r w:rsidRPr="00D63FE4">
              <w:rPr>
                <w:sz w:val="23"/>
              </w:rPr>
              <w:t>OLE</w:t>
            </w:r>
            <w:r w:rsidRPr="00D63FE4">
              <w:rPr>
                <w:sz w:val="29"/>
              </w:rPr>
              <w:t xml:space="preserve"> </w:t>
            </w:r>
          </w:p>
        </w:tc>
        <w:tc>
          <w:tcPr>
            <w:tcW w:w="6377" w:type="dxa"/>
          </w:tcPr>
          <w:p w:rsidR="00225FA6" w:rsidRPr="00D63FE4" w:rsidRDefault="00225FA6">
            <w:pPr>
              <w:spacing w:line="259" w:lineRule="auto"/>
              <w:ind w:left="20"/>
              <w:jc w:val="center"/>
              <w:cnfStyle w:val="100000000000" w:firstRow="1" w:lastRow="0" w:firstColumn="0" w:lastColumn="0" w:oddVBand="0" w:evenVBand="0" w:oddHBand="0" w:evenHBand="0" w:firstRowFirstColumn="0" w:firstRowLastColumn="0" w:lastRowFirstColumn="0" w:lastRowLastColumn="0"/>
            </w:pPr>
            <w:r w:rsidRPr="00D63FE4">
              <w:rPr>
                <w:sz w:val="29"/>
              </w:rPr>
              <w:t>N</w:t>
            </w:r>
            <w:r w:rsidRPr="00D63FE4">
              <w:rPr>
                <w:sz w:val="23"/>
              </w:rPr>
              <w:t>AME</w:t>
            </w:r>
            <w:r w:rsidRPr="00D63FE4">
              <w:rPr>
                <w:sz w:val="29"/>
              </w:rPr>
              <w:t xml:space="preserve"> </w:t>
            </w:r>
          </w:p>
        </w:tc>
      </w:tr>
      <w:tr w:rsidR="00225FA6" w:rsidRPr="00D63FE4" w:rsidTr="00B004E8">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374" w:type="dxa"/>
          </w:tcPr>
          <w:p w:rsidR="00225FA6" w:rsidRPr="00D63FE4" w:rsidRDefault="00225FA6">
            <w:pPr>
              <w:spacing w:line="259" w:lineRule="auto"/>
              <w:ind w:left="1"/>
            </w:pPr>
            <w:r w:rsidRPr="00D63FE4">
              <w:t xml:space="preserve"> </w:t>
            </w:r>
          </w:p>
          <w:p w:rsidR="00225FA6" w:rsidRPr="00D63FE4" w:rsidRDefault="00225FA6">
            <w:pPr>
              <w:spacing w:line="259" w:lineRule="auto"/>
              <w:ind w:left="1"/>
              <w:rPr>
                <w:vertAlign w:val="subscript"/>
              </w:rPr>
            </w:pPr>
            <w:r w:rsidRPr="00D63FE4">
              <w:t>Team Leader</w:t>
            </w:r>
            <w:r w:rsidRPr="00D63FE4">
              <w:rPr>
                <w:vertAlign w:val="subscript"/>
              </w:rPr>
              <w:t xml:space="preserve"> </w:t>
            </w:r>
          </w:p>
          <w:p w:rsidR="006C70D4" w:rsidRDefault="006C70D4">
            <w:pPr>
              <w:spacing w:line="259" w:lineRule="auto"/>
              <w:ind w:left="1"/>
            </w:pPr>
          </w:p>
          <w:p w:rsidR="00B004E8" w:rsidRPr="00D63FE4" w:rsidRDefault="00B004E8">
            <w:pPr>
              <w:spacing w:line="259" w:lineRule="auto"/>
              <w:ind w:left="1"/>
            </w:pPr>
            <w:r w:rsidRPr="00D63FE4">
              <w:t>Deputy Team Leader</w:t>
            </w:r>
          </w:p>
        </w:tc>
        <w:tc>
          <w:tcPr>
            <w:tcW w:w="6377" w:type="dxa"/>
          </w:tcPr>
          <w:p w:rsidR="00225FA6" w:rsidRPr="00D63FE4" w:rsidRDefault="00225FA6">
            <w:pPr>
              <w:spacing w:line="259" w:lineRule="auto"/>
              <w:cnfStyle w:val="000000100000" w:firstRow="0" w:lastRow="0" w:firstColumn="0" w:lastColumn="0" w:oddVBand="0" w:evenVBand="0" w:oddHBand="1" w:evenHBand="0" w:firstRowFirstColumn="0" w:firstRowLastColumn="0" w:lastRowFirstColumn="0" w:lastRowLastColumn="0"/>
            </w:pPr>
            <w:r w:rsidRPr="00D63FE4">
              <w:t xml:space="preserve"> </w:t>
            </w:r>
          </w:p>
          <w:p w:rsidR="00225FA6"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 xml:space="preserve">Mary Ryan </w:t>
            </w:r>
          </w:p>
          <w:p w:rsidR="00B004E8"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p>
          <w:p w:rsidR="00B004E8"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 xml:space="preserve">Sinéad Moloney </w:t>
            </w:r>
          </w:p>
        </w:tc>
      </w:tr>
      <w:tr w:rsidR="00225FA6" w:rsidRPr="00D63FE4" w:rsidTr="00B004E8">
        <w:trPr>
          <w:trHeight w:val="555"/>
        </w:trPr>
        <w:tc>
          <w:tcPr>
            <w:cnfStyle w:val="001000000000" w:firstRow="0" w:lastRow="0" w:firstColumn="1" w:lastColumn="0" w:oddVBand="0" w:evenVBand="0" w:oddHBand="0" w:evenHBand="0" w:firstRowFirstColumn="0" w:firstRowLastColumn="0" w:lastRowFirstColumn="0" w:lastRowLastColumn="0"/>
            <w:tcW w:w="2374" w:type="dxa"/>
          </w:tcPr>
          <w:p w:rsidR="00225FA6" w:rsidRPr="00D63FE4" w:rsidRDefault="00225FA6">
            <w:pPr>
              <w:spacing w:line="259" w:lineRule="auto"/>
              <w:ind w:left="1"/>
            </w:pPr>
            <w:r w:rsidRPr="00D63FE4">
              <w:t xml:space="preserve">Garda Liaison </w:t>
            </w:r>
          </w:p>
        </w:tc>
        <w:tc>
          <w:tcPr>
            <w:tcW w:w="6377" w:type="dxa"/>
          </w:tcPr>
          <w:p w:rsidR="00225FA6" w:rsidRPr="00D63FE4" w:rsidRDefault="00B004E8">
            <w:pPr>
              <w:spacing w:line="259" w:lineRule="auto"/>
              <w:cnfStyle w:val="000000000000" w:firstRow="0" w:lastRow="0" w:firstColumn="0" w:lastColumn="0" w:oddVBand="0" w:evenVBand="0" w:oddHBand="0" w:evenHBand="0" w:firstRowFirstColumn="0" w:firstRowLastColumn="0" w:lastRowFirstColumn="0" w:lastRowLastColumn="0"/>
            </w:pPr>
            <w:r w:rsidRPr="00D63FE4">
              <w:t xml:space="preserve">Mary Ryan </w:t>
            </w:r>
          </w:p>
        </w:tc>
      </w:tr>
      <w:tr w:rsidR="00225FA6" w:rsidRPr="00D63FE4" w:rsidTr="00B004E8">
        <w:trPr>
          <w:cnfStyle w:val="000000100000" w:firstRow="0" w:lastRow="0" w:firstColumn="0" w:lastColumn="0" w:oddVBand="0" w:evenVBand="0" w:oddHBand="1"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2374" w:type="dxa"/>
          </w:tcPr>
          <w:p w:rsidR="00225FA6" w:rsidRPr="00D63FE4" w:rsidRDefault="00225FA6">
            <w:pPr>
              <w:spacing w:line="259" w:lineRule="auto"/>
              <w:ind w:left="1"/>
            </w:pPr>
            <w:r w:rsidRPr="00D63FE4">
              <w:t>Student Liaison</w:t>
            </w:r>
            <w:r w:rsidR="00B004E8" w:rsidRPr="00D63FE4">
              <w:t>s</w:t>
            </w:r>
          </w:p>
        </w:tc>
        <w:tc>
          <w:tcPr>
            <w:tcW w:w="6377" w:type="dxa"/>
          </w:tcPr>
          <w:p w:rsidR="00225FA6"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 xml:space="preserve">Niall Loftus </w:t>
            </w:r>
            <w:r w:rsidR="00225FA6" w:rsidRPr="00D63FE4">
              <w:t xml:space="preserve"> </w:t>
            </w:r>
          </w:p>
          <w:p w:rsidR="00225FA6"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Sr.</w:t>
            </w:r>
            <w:r w:rsidR="006D4DD7">
              <w:t xml:space="preserve"> </w:t>
            </w:r>
            <w:r w:rsidRPr="00D63FE4">
              <w:t xml:space="preserve">Colette </w:t>
            </w:r>
          </w:p>
          <w:p w:rsidR="00B004E8"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Deirdre Hammill</w:t>
            </w:r>
          </w:p>
          <w:p w:rsidR="00B004E8"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Ger Toomey</w:t>
            </w:r>
          </w:p>
          <w:p w:rsidR="00225FA6" w:rsidRPr="00D63FE4" w:rsidRDefault="00225FA6">
            <w:pPr>
              <w:spacing w:line="259" w:lineRule="auto"/>
              <w:cnfStyle w:val="000000100000" w:firstRow="0" w:lastRow="0" w:firstColumn="0" w:lastColumn="0" w:oddVBand="0" w:evenVBand="0" w:oddHBand="1" w:evenHBand="0" w:firstRowFirstColumn="0" w:firstRowLastColumn="0" w:lastRowFirstColumn="0" w:lastRowLastColumn="0"/>
            </w:pPr>
          </w:p>
        </w:tc>
      </w:tr>
      <w:tr w:rsidR="00225FA6" w:rsidRPr="00D63FE4" w:rsidTr="00B004E8">
        <w:trPr>
          <w:trHeight w:val="1002"/>
        </w:trPr>
        <w:tc>
          <w:tcPr>
            <w:cnfStyle w:val="001000000000" w:firstRow="0" w:lastRow="0" w:firstColumn="1" w:lastColumn="0" w:oddVBand="0" w:evenVBand="0" w:oddHBand="0" w:evenHBand="0" w:firstRowFirstColumn="0" w:firstRowLastColumn="0" w:lastRowFirstColumn="0" w:lastRowLastColumn="0"/>
            <w:tcW w:w="2374" w:type="dxa"/>
          </w:tcPr>
          <w:p w:rsidR="00225FA6" w:rsidRPr="00D63FE4" w:rsidRDefault="00225FA6" w:rsidP="00225FA6">
            <w:pPr>
              <w:spacing w:line="259" w:lineRule="auto"/>
            </w:pPr>
            <w:r w:rsidRPr="00D63FE4">
              <w:t xml:space="preserve">Staff Liaison </w:t>
            </w:r>
            <w:r w:rsidR="00B004E8" w:rsidRPr="00D63FE4">
              <w:t>s</w:t>
            </w:r>
          </w:p>
        </w:tc>
        <w:tc>
          <w:tcPr>
            <w:tcW w:w="6377" w:type="dxa"/>
          </w:tcPr>
          <w:p w:rsidR="00B004E8" w:rsidRPr="00D63FE4" w:rsidRDefault="00B004E8">
            <w:pPr>
              <w:spacing w:line="259" w:lineRule="auto"/>
              <w:cnfStyle w:val="000000000000" w:firstRow="0" w:lastRow="0" w:firstColumn="0" w:lastColumn="0" w:oddVBand="0" w:evenVBand="0" w:oddHBand="0" w:evenHBand="0" w:firstRowFirstColumn="0" w:firstRowLastColumn="0" w:lastRowFirstColumn="0" w:lastRowLastColumn="0"/>
            </w:pPr>
            <w:r w:rsidRPr="00D63FE4">
              <w:t>Catherine O’Sullivan</w:t>
            </w:r>
          </w:p>
          <w:p w:rsidR="00225FA6" w:rsidRPr="00D63FE4" w:rsidRDefault="00B004E8">
            <w:pPr>
              <w:spacing w:line="259" w:lineRule="auto"/>
              <w:cnfStyle w:val="000000000000" w:firstRow="0" w:lastRow="0" w:firstColumn="0" w:lastColumn="0" w:oddVBand="0" w:evenVBand="0" w:oddHBand="0" w:evenHBand="0" w:firstRowFirstColumn="0" w:firstRowLastColumn="0" w:lastRowFirstColumn="0" w:lastRowLastColumn="0"/>
            </w:pPr>
            <w:r w:rsidRPr="00D63FE4">
              <w:t>Noreen Kinane</w:t>
            </w:r>
          </w:p>
        </w:tc>
      </w:tr>
      <w:tr w:rsidR="00225FA6" w:rsidRPr="00D63FE4" w:rsidTr="00B004E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374" w:type="dxa"/>
          </w:tcPr>
          <w:p w:rsidR="00225FA6" w:rsidRPr="00D63FE4" w:rsidRDefault="00225FA6" w:rsidP="00225FA6">
            <w:pPr>
              <w:spacing w:line="259" w:lineRule="auto"/>
            </w:pPr>
            <w:r w:rsidRPr="00D63FE4">
              <w:t>Community Liaison</w:t>
            </w:r>
          </w:p>
        </w:tc>
        <w:tc>
          <w:tcPr>
            <w:tcW w:w="6377" w:type="dxa"/>
          </w:tcPr>
          <w:p w:rsidR="00AF1E01" w:rsidRDefault="00AF1E01">
            <w:pPr>
              <w:spacing w:line="259" w:lineRule="auto"/>
              <w:cnfStyle w:val="000000100000" w:firstRow="0" w:lastRow="0" w:firstColumn="0" w:lastColumn="0" w:oddVBand="0" w:evenVBand="0" w:oddHBand="1" w:evenHBand="0" w:firstRowFirstColumn="0" w:firstRowLastColumn="0" w:lastRowFirstColumn="0" w:lastRowLastColumn="0"/>
            </w:pPr>
            <w:r>
              <w:t>Catherine O’Sullivan</w:t>
            </w:r>
          </w:p>
          <w:p w:rsidR="00AF1E01" w:rsidRPr="00D63FE4" w:rsidRDefault="00AF1E01">
            <w:pPr>
              <w:spacing w:line="259" w:lineRule="auto"/>
              <w:cnfStyle w:val="000000100000" w:firstRow="0" w:lastRow="0" w:firstColumn="0" w:lastColumn="0" w:oddVBand="0" w:evenVBand="0" w:oddHBand="1" w:evenHBand="0" w:firstRowFirstColumn="0" w:firstRowLastColumn="0" w:lastRowFirstColumn="0" w:lastRowLastColumn="0"/>
            </w:pPr>
            <w:r>
              <w:t>Triona Murray</w:t>
            </w:r>
          </w:p>
        </w:tc>
      </w:tr>
      <w:tr w:rsidR="00225FA6" w:rsidRPr="00D63FE4" w:rsidTr="00B004E8">
        <w:trPr>
          <w:trHeight w:val="524"/>
        </w:trPr>
        <w:tc>
          <w:tcPr>
            <w:cnfStyle w:val="001000000000" w:firstRow="0" w:lastRow="0" w:firstColumn="1" w:lastColumn="0" w:oddVBand="0" w:evenVBand="0" w:oddHBand="0" w:evenHBand="0" w:firstRowFirstColumn="0" w:firstRowLastColumn="0" w:lastRowFirstColumn="0" w:lastRowLastColumn="0"/>
            <w:tcW w:w="2374" w:type="dxa"/>
          </w:tcPr>
          <w:p w:rsidR="00225FA6" w:rsidRPr="00D63FE4" w:rsidRDefault="00225FA6" w:rsidP="00225FA6">
            <w:pPr>
              <w:spacing w:line="259" w:lineRule="auto"/>
            </w:pPr>
            <w:r w:rsidRPr="00D63FE4">
              <w:t xml:space="preserve">Parent Liaison </w:t>
            </w:r>
          </w:p>
        </w:tc>
        <w:tc>
          <w:tcPr>
            <w:tcW w:w="6377" w:type="dxa"/>
          </w:tcPr>
          <w:p w:rsidR="00AF1E01" w:rsidRDefault="00AF1E01">
            <w:pPr>
              <w:spacing w:line="259" w:lineRule="auto"/>
              <w:cnfStyle w:val="000000000000" w:firstRow="0" w:lastRow="0" w:firstColumn="0" w:lastColumn="0" w:oddVBand="0" w:evenVBand="0" w:oddHBand="0" w:evenHBand="0" w:firstRowFirstColumn="0" w:firstRowLastColumn="0" w:lastRowFirstColumn="0" w:lastRowLastColumn="0"/>
            </w:pPr>
            <w:r>
              <w:t>Catherine O’Sullivan</w:t>
            </w:r>
          </w:p>
          <w:p w:rsidR="00225FA6" w:rsidRPr="00D63FE4" w:rsidRDefault="00B004E8">
            <w:pPr>
              <w:spacing w:line="259" w:lineRule="auto"/>
              <w:cnfStyle w:val="000000000000" w:firstRow="0" w:lastRow="0" w:firstColumn="0" w:lastColumn="0" w:oddVBand="0" w:evenVBand="0" w:oddHBand="0" w:evenHBand="0" w:firstRowFirstColumn="0" w:firstRowLastColumn="0" w:lastRowFirstColumn="0" w:lastRowLastColumn="0"/>
            </w:pPr>
            <w:r w:rsidRPr="00D63FE4">
              <w:t xml:space="preserve">Triona Murray </w:t>
            </w:r>
            <w:r w:rsidR="00225FA6" w:rsidRPr="00D63FE4">
              <w:t xml:space="preserve"> </w:t>
            </w:r>
          </w:p>
        </w:tc>
      </w:tr>
      <w:tr w:rsidR="00225FA6" w:rsidRPr="00D63FE4" w:rsidTr="00B004E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374" w:type="dxa"/>
          </w:tcPr>
          <w:p w:rsidR="00225FA6" w:rsidRPr="00D63FE4" w:rsidRDefault="00225FA6">
            <w:pPr>
              <w:spacing w:line="259" w:lineRule="auto"/>
              <w:ind w:left="1"/>
            </w:pPr>
            <w:r w:rsidRPr="00D63FE4">
              <w:t xml:space="preserve">Media Liaison </w:t>
            </w:r>
          </w:p>
        </w:tc>
        <w:tc>
          <w:tcPr>
            <w:tcW w:w="6377" w:type="dxa"/>
          </w:tcPr>
          <w:p w:rsidR="00225FA6"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Sinéad Moloney</w:t>
            </w:r>
            <w:r w:rsidR="00225FA6" w:rsidRPr="00D63FE4">
              <w:t xml:space="preserve"> </w:t>
            </w:r>
          </w:p>
        </w:tc>
      </w:tr>
      <w:tr w:rsidR="00225FA6" w:rsidRPr="00D63FE4" w:rsidTr="00B004E8">
        <w:trPr>
          <w:trHeight w:val="602"/>
        </w:trPr>
        <w:tc>
          <w:tcPr>
            <w:cnfStyle w:val="001000000000" w:firstRow="0" w:lastRow="0" w:firstColumn="1" w:lastColumn="0" w:oddVBand="0" w:evenVBand="0" w:oddHBand="0" w:evenHBand="0" w:firstRowFirstColumn="0" w:firstRowLastColumn="0" w:lastRowFirstColumn="0" w:lastRowLastColumn="0"/>
            <w:tcW w:w="2374" w:type="dxa"/>
          </w:tcPr>
          <w:p w:rsidR="00225FA6" w:rsidRPr="00D63FE4" w:rsidRDefault="00225FA6">
            <w:pPr>
              <w:spacing w:line="259" w:lineRule="auto"/>
              <w:ind w:left="1"/>
            </w:pPr>
            <w:r w:rsidRPr="00D63FE4">
              <w:t>Administrator</w:t>
            </w:r>
            <w:r w:rsidR="00B004E8" w:rsidRPr="00D63FE4">
              <w:t>s</w:t>
            </w:r>
          </w:p>
        </w:tc>
        <w:tc>
          <w:tcPr>
            <w:tcW w:w="6377" w:type="dxa"/>
          </w:tcPr>
          <w:p w:rsidR="00B004E8" w:rsidRPr="00D63FE4" w:rsidRDefault="00B004E8">
            <w:pPr>
              <w:spacing w:line="259" w:lineRule="auto"/>
              <w:cnfStyle w:val="000000000000" w:firstRow="0" w:lastRow="0" w:firstColumn="0" w:lastColumn="0" w:oddVBand="0" w:evenVBand="0" w:oddHBand="0" w:evenHBand="0" w:firstRowFirstColumn="0" w:firstRowLastColumn="0" w:lastRowFirstColumn="0" w:lastRowLastColumn="0"/>
            </w:pPr>
            <w:r w:rsidRPr="00D63FE4">
              <w:t>Margaret Mellet</w:t>
            </w:r>
          </w:p>
          <w:p w:rsidR="00225FA6" w:rsidRPr="00D63FE4" w:rsidRDefault="00B004E8">
            <w:pPr>
              <w:spacing w:line="259" w:lineRule="auto"/>
              <w:cnfStyle w:val="000000000000" w:firstRow="0" w:lastRow="0" w:firstColumn="0" w:lastColumn="0" w:oddVBand="0" w:evenVBand="0" w:oddHBand="0" w:evenHBand="0" w:firstRowFirstColumn="0" w:firstRowLastColumn="0" w:lastRowFirstColumn="0" w:lastRowLastColumn="0"/>
            </w:pPr>
            <w:r w:rsidRPr="00D63FE4">
              <w:t xml:space="preserve">Ger Toomey </w:t>
            </w:r>
          </w:p>
          <w:p w:rsidR="00B004E8" w:rsidRPr="00D63FE4" w:rsidRDefault="00B004E8">
            <w:pPr>
              <w:spacing w:line="259" w:lineRule="auto"/>
              <w:cnfStyle w:val="000000000000" w:firstRow="0" w:lastRow="0" w:firstColumn="0" w:lastColumn="0" w:oddVBand="0" w:evenVBand="0" w:oddHBand="0" w:evenHBand="0" w:firstRowFirstColumn="0" w:firstRowLastColumn="0" w:lastRowFirstColumn="0" w:lastRowLastColumn="0"/>
            </w:pPr>
          </w:p>
        </w:tc>
      </w:tr>
    </w:tbl>
    <w:p w:rsidR="003B3D7B" w:rsidRPr="00D63FE4" w:rsidRDefault="00877AA9">
      <w:pPr>
        <w:spacing w:after="0" w:line="259" w:lineRule="auto"/>
        <w:ind w:left="180"/>
      </w:pPr>
      <w:r w:rsidRPr="00D63FE4">
        <w:t xml:space="preserve"> </w:t>
      </w:r>
    </w:p>
    <w:p w:rsidR="003B3D7B" w:rsidRPr="00D63FE4" w:rsidRDefault="00877AA9">
      <w:pPr>
        <w:ind w:left="190"/>
      </w:pPr>
      <w:r w:rsidRPr="00D63FE4">
        <w:t xml:space="preserve">Outlined below are some points on the key responsibilities of each role - Who will do what? When? And How? </w:t>
      </w:r>
    </w:p>
    <w:p w:rsidR="003B3D7B" w:rsidRPr="00D63FE4" w:rsidRDefault="00877AA9">
      <w:pPr>
        <w:spacing w:after="0" w:line="259" w:lineRule="auto"/>
        <w:ind w:left="180"/>
      </w:pPr>
      <w:r w:rsidRPr="00D63FE4">
        <w:t xml:space="preserve"> </w:t>
      </w:r>
    </w:p>
    <w:p w:rsidR="003B3D7B" w:rsidRPr="00D63FE4" w:rsidRDefault="00877AA9">
      <w:pPr>
        <w:spacing w:after="33" w:line="259" w:lineRule="auto"/>
        <w:ind w:left="190"/>
      </w:pPr>
      <w:r w:rsidRPr="00D63FE4">
        <w:rPr>
          <w:b/>
        </w:rPr>
        <w:t xml:space="preserve">Team Leader </w:t>
      </w:r>
    </w:p>
    <w:p w:rsidR="003B3D7B" w:rsidRPr="00D63FE4" w:rsidRDefault="00877AA9">
      <w:pPr>
        <w:numPr>
          <w:ilvl w:val="0"/>
          <w:numId w:val="4"/>
        </w:numPr>
        <w:ind w:hanging="361"/>
      </w:pPr>
      <w:r w:rsidRPr="00D63FE4">
        <w:t xml:space="preserve">Alerts the team members to the crisis and convenes a meeting </w:t>
      </w:r>
    </w:p>
    <w:p w:rsidR="003B3D7B" w:rsidRPr="00D63FE4" w:rsidRDefault="00877AA9">
      <w:pPr>
        <w:numPr>
          <w:ilvl w:val="0"/>
          <w:numId w:val="4"/>
        </w:numPr>
        <w:ind w:hanging="361"/>
      </w:pPr>
      <w:r w:rsidRPr="00D63FE4">
        <w:t xml:space="preserve">Co ordinates the tasks of the team </w:t>
      </w:r>
    </w:p>
    <w:p w:rsidR="003B3D7B" w:rsidRPr="00D63FE4" w:rsidRDefault="00AF1E01">
      <w:pPr>
        <w:numPr>
          <w:ilvl w:val="0"/>
          <w:numId w:val="4"/>
        </w:numPr>
        <w:ind w:hanging="361"/>
      </w:pPr>
      <w:r>
        <w:t>Liaises with the BOM</w:t>
      </w:r>
      <w:r w:rsidR="00877AA9" w:rsidRPr="00D63FE4">
        <w:t xml:space="preserve">, DES, NEPS, SEC. </w:t>
      </w:r>
    </w:p>
    <w:p w:rsidR="003B3D7B" w:rsidRPr="00D63FE4" w:rsidRDefault="00877AA9">
      <w:pPr>
        <w:numPr>
          <w:ilvl w:val="0"/>
          <w:numId w:val="4"/>
        </w:numPr>
        <w:ind w:hanging="361"/>
      </w:pPr>
      <w:r w:rsidRPr="00D63FE4">
        <w:t xml:space="preserve">Liaises with the bereaved family </w:t>
      </w:r>
    </w:p>
    <w:p w:rsidR="003B3D7B" w:rsidRPr="00D63FE4" w:rsidRDefault="00877AA9">
      <w:pPr>
        <w:numPr>
          <w:ilvl w:val="0"/>
          <w:numId w:val="4"/>
        </w:numPr>
        <w:ind w:hanging="361"/>
      </w:pPr>
      <w:r w:rsidRPr="00D63FE4">
        <w:t xml:space="preserve">Keep in touch with all members </w:t>
      </w:r>
    </w:p>
    <w:p w:rsidR="003B3D7B" w:rsidRPr="00D63FE4" w:rsidRDefault="00877AA9">
      <w:pPr>
        <w:spacing w:after="0" w:line="259" w:lineRule="auto"/>
      </w:pPr>
      <w:r w:rsidRPr="00D63FE4">
        <w:rPr>
          <w:b/>
        </w:rPr>
        <w:t xml:space="preserve"> </w:t>
      </w:r>
    </w:p>
    <w:p w:rsidR="00225FA6" w:rsidRPr="00D63FE4" w:rsidRDefault="00877AA9">
      <w:pPr>
        <w:ind w:left="360" w:right="6137" w:hanging="360"/>
        <w:rPr>
          <w:b/>
        </w:rPr>
      </w:pPr>
      <w:r w:rsidRPr="00D63FE4">
        <w:rPr>
          <w:b/>
        </w:rPr>
        <w:t>Garda Liaison –</w:t>
      </w:r>
    </w:p>
    <w:p w:rsidR="003B3D7B" w:rsidRPr="00D63FE4" w:rsidRDefault="00877AA9" w:rsidP="00225FA6">
      <w:pPr>
        <w:pStyle w:val="ListParagraph"/>
        <w:numPr>
          <w:ilvl w:val="0"/>
          <w:numId w:val="7"/>
        </w:numPr>
        <w:ind w:right="6137"/>
      </w:pPr>
      <w:r w:rsidRPr="00D63FE4">
        <w:t xml:space="preserve">Liaises with the Gardaí </w:t>
      </w:r>
    </w:p>
    <w:p w:rsidR="003B3D7B" w:rsidRPr="00D63FE4" w:rsidRDefault="00877AA9">
      <w:pPr>
        <w:numPr>
          <w:ilvl w:val="0"/>
          <w:numId w:val="4"/>
        </w:numPr>
        <w:ind w:hanging="361"/>
      </w:pPr>
      <w:r w:rsidRPr="00D63FE4">
        <w:t xml:space="preserve">Ensures that the information about deaths or other developments is checked out for accuracy before being shared. </w:t>
      </w:r>
    </w:p>
    <w:p w:rsidR="003B3D7B" w:rsidRPr="00D63FE4" w:rsidRDefault="00877AA9">
      <w:pPr>
        <w:spacing w:after="0" w:line="259" w:lineRule="auto"/>
      </w:pPr>
      <w:r w:rsidRPr="00D63FE4">
        <w:lastRenderedPageBreak/>
        <w:t xml:space="preserve"> </w:t>
      </w:r>
    </w:p>
    <w:p w:rsidR="00225FA6" w:rsidRPr="00D63FE4" w:rsidRDefault="00877AA9" w:rsidP="00225FA6">
      <w:pPr>
        <w:spacing w:after="33" w:line="259" w:lineRule="auto"/>
        <w:ind w:left="-5"/>
        <w:rPr>
          <w:b/>
        </w:rPr>
      </w:pPr>
      <w:r w:rsidRPr="00D63FE4">
        <w:rPr>
          <w:b/>
        </w:rPr>
        <w:t xml:space="preserve">Staff Liaison –  </w:t>
      </w:r>
    </w:p>
    <w:p w:rsidR="003B3D7B" w:rsidRPr="00D63FE4" w:rsidRDefault="00877AA9" w:rsidP="00225FA6">
      <w:pPr>
        <w:pStyle w:val="ListParagraph"/>
        <w:numPr>
          <w:ilvl w:val="0"/>
          <w:numId w:val="7"/>
        </w:numPr>
        <w:spacing w:after="33" w:line="259" w:lineRule="auto"/>
      </w:pPr>
      <w:r w:rsidRPr="00D63FE4">
        <w:t xml:space="preserve">Leads briefing meetings for staff on the facts as known, gives staff members an opportunity to express their feelings and ask questions, outlines the routine for the day </w:t>
      </w:r>
    </w:p>
    <w:p w:rsidR="003B3D7B" w:rsidRPr="00D63FE4" w:rsidRDefault="00877AA9">
      <w:pPr>
        <w:numPr>
          <w:ilvl w:val="0"/>
          <w:numId w:val="4"/>
        </w:numPr>
        <w:ind w:hanging="361"/>
      </w:pPr>
      <w:r w:rsidRPr="00D63FE4">
        <w:t xml:space="preserve">Advises staff on the procedures for identification of vulnerable students </w:t>
      </w:r>
    </w:p>
    <w:p w:rsidR="003B3D7B" w:rsidRPr="00D63FE4" w:rsidRDefault="00877AA9">
      <w:pPr>
        <w:numPr>
          <w:ilvl w:val="0"/>
          <w:numId w:val="4"/>
        </w:numPr>
        <w:ind w:hanging="361"/>
      </w:pPr>
      <w:r w:rsidRPr="00D63FE4">
        <w:t>Provides materials for staff (fro</w:t>
      </w:r>
      <w:r w:rsidR="00225FA6" w:rsidRPr="00D63FE4">
        <w:t>m NEPS 2016 guidelines and resources</w:t>
      </w:r>
      <w:r w:rsidRPr="00D63FE4">
        <w:t xml:space="preserve">) </w:t>
      </w:r>
    </w:p>
    <w:p w:rsidR="003B3D7B" w:rsidRPr="00D63FE4" w:rsidRDefault="00877AA9">
      <w:pPr>
        <w:numPr>
          <w:ilvl w:val="0"/>
          <w:numId w:val="4"/>
        </w:numPr>
        <w:ind w:hanging="361"/>
      </w:pPr>
      <w:r w:rsidRPr="00D63FE4">
        <w:t xml:space="preserve">Keeps staff updated as the day progresses </w:t>
      </w:r>
    </w:p>
    <w:p w:rsidR="003B3D7B" w:rsidRDefault="00877AA9">
      <w:pPr>
        <w:numPr>
          <w:ilvl w:val="0"/>
          <w:numId w:val="4"/>
        </w:numPr>
        <w:ind w:hanging="361"/>
      </w:pPr>
      <w:r w:rsidRPr="00D63FE4">
        <w:t xml:space="preserve">Is alert to vulnerable staff members and makes contact with them individually </w:t>
      </w:r>
    </w:p>
    <w:p w:rsidR="003B18EB" w:rsidRPr="00D63FE4" w:rsidRDefault="003B18EB">
      <w:pPr>
        <w:numPr>
          <w:ilvl w:val="0"/>
          <w:numId w:val="4"/>
        </w:numPr>
        <w:ind w:hanging="361"/>
      </w:pPr>
      <w:r>
        <w:t>Advises them of the availability of the EAS and gives them the contact number.</w:t>
      </w:r>
    </w:p>
    <w:p w:rsidR="003B3D7B" w:rsidRPr="00D63FE4" w:rsidRDefault="00877AA9">
      <w:pPr>
        <w:spacing w:after="0" w:line="259" w:lineRule="auto"/>
      </w:pPr>
      <w:r w:rsidRPr="00D63FE4">
        <w:t xml:space="preserve"> </w:t>
      </w:r>
    </w:p>
    <w:p w:rsidR="00225FA6" w:rsidRPr="00D63FE4" w:rsidRDefault="00877AA9" w:rsidP="00225FA6">
      <w:pPr>
        <w:spacing w:after="33" w:line="259" w:lineRule="auto"/>
        <w:ind w:left="-5"/>
        <w:rPr>
          <w:b/>
        </w:rPr>
      </w:pPr>
      <w:r w:rsidRPr="00D63FE4">
        <w:rPr>
          <w:b/>
        </w:rPr>
        <w:t xml:space="preserve">Student Liaison/Counsellor </w:t>
      </w:r>
      <w:r w:rsidR="00225FA6" w:rsidRPr="00D63FE4">
        <w:rPr>
          <w:b/>
        </w:rPr>
        <w:t>–</w:t>
      </w:r>
      <w:r w:rsidRPr="00D63FE4">
        <w:rPr>
          <w:b/>
        </w:rPr>
        <w:t xml:space="preserve"> </w:t>
      </w:r>
    </w:p>
    <w:p w:rsidR="005639DD" w:rsidRPr="00D63FE4" w:rsidRDefault="00877AA9" w:rsidP="005639DD">
      <w:pPr>
        <w:pStyle w:val="ListParagraph"/>
        <w:numPr>
          <w:ilvl w:val="0"/>
          <w:numId w:val="7"/>
        </w:numPr>
        <w:spacing w:after="33" w:line="259" w:lineRule="auto"/>
      </w:pPr>
      <w:r w:rsidRPr="00D63FE4">
        <w:t xml:space="preserve">Co-ordinates information from tutors and year heads about students they are concerned about </w:t>
      </w:r>
    </w:p>
    <w:p w:rsidR="005639DD" w:rsidRDefault="00877AA9" w:rsidP="005639DD">
      <w:pPr>
        <w:numPr>
          <w:ilvl w:val="0"/>
          <w:numId w:val="4"/>
        </w:numPr>
        <w:ind w:hanging="361"/>
      </w:pPr>
      <w:r w:rsidRPr="00D63FE4">
        <w:t xml:space="preserve">Alerts other staff to vulnerable student (appropriately) </w:t>
      </w:r>
    </w:p>
    <w:p w:rsidR="005639DD" w:rsidRDefault="00877AA9" w:rsidP="005639DD">
      <w:pPr>
        <w:numPr>
          <w:ilvl w:val="0"/>
          <w:numId w:val="4"/>
        </w:numPr>
        <w:ind w:hanging="361"/>
      </w:pPr>
      <w:r w:rsidRPr="00D63FE4">
        <w:t>Provides materials for students (from their critical incident folder)</w:t>
      </w:r>
    </w:p>
    <w:p w:rsidR="003B3D7B" w:rsidRPr="00D63FE4" w:rsidRDefault="00877AA9" w:rsidP="005639DD">
      <w:pPr>
        <w:numPr>
          <w:ilvl w:val="0"/>
          <w:numId w:val="4"/>
        </w:numPr>
        <w:ind w:hanging="361"/>
      </w:pPr>
      <w:r w:rsidRPr="00D63FE4">
        <w:t xml:space="preserve"> </w:t>
      </w:r>
      <w:r w:rsidR="005639DD">
        <w:t>Maintains student contact records (from NEPS 2016 guidelines and resources)</w:t>
      </w:r>
    </w:p>
    <w:p w:rsidR="003B3D7B" w:rsidRPr="00D63FE4" w:rsidRDefault="00877AA9">
      <w:pPr>
        <w:numPr>
          <w:ilvl w:val="0"/>
          <w:numId w:val="4"/>
        </w:numPr>
        <w:ind w:hanging="361"/>
      </w:pPr>
      <w:r w:rsidRPr="00D63FE4">
        <w:t xml:space="preserve">Looks after setting up and supervision of ‘quiet’ room where agreed </w:t>
      </w:r>
    </w:p>
    <w:p w:rsidR="003B3D7B" w:rsidRPr="00D63FE4" w:rsidRDefault="00877AA9">
      <w:pPr>
        <w:spacing w:after="0" w:line="259" w:lineRule="auto"/>
      </w:pPr>
      <w:r w:rsidRPr="00D63FE4">
        <w:t xml:space="preserve"> </w:t>
      </w:r>
    </w:p>
    <w:p w:rsidR="00724DF5" w:rsidRPr="00D63FE4" w:rsidRDefault="00877AA9" w:rsidP="00724DF5">
      <w:pPr>
        <w:spacing w:after="0" w:line="259" w:lineRule="auto"/>
        <w:ind w:left="-5"/>
        <w:rPr>
          <w:b/>
        </w:rPr>
      </w:pPr>
      <w:r w:rsidRPr="00D63FE4">
        <w:rPr>
          <w:b/>
        </w:rPr>
        <w:t>Parent Liaison –</w:t>
      </w:r>
    </w:p>
    <w:p w:rsidR="00724DF5" w:rsidRPr="00D63FE4" w:rsidRDefault="00724DF5" w:rsidP="00724DF5">
      <w:pPr>
        <w:spacing w:after="0" w:line="259" w:lineRule="auto"/>
        <w:ind w:left="-5"/>
        <w:rPr>
          <w:b/>
        </w:rPr>
      </w:pPr>
    </w:p>
    <w:p w:rsidR="0059238E" w:rsidRPr="00D63FE4" w:rsidRDefault="00724DF5" w:rsidP="0059238E">
      <w:pPr>
        <w:pStyle w:val="NormalWeb"/>
        <w:numPr>
          <w:ilvl w:val="0"/>
          <w:numId w:val="7"/>
        </w:numPr>
        <w:spacing w:before="0" w:beforeAutospacing="0" w:after="0" w:afterAutospacing="0"/>
        <w:rPr>
          <w:rFonts w:asciiTheme="minorHAnsi" w:hAnsiTheme="minorHAnsi" w:cs="Arial"/>
        </w:rPr>
      </w:pPr>
      <w:r w:rsidRPr="00D63FE4">
        <w:rPr>
          <w:rFonts w:asciiTheme="minorHAnsi" w:hAnsiTheme="minorHAnsi" w:cs="Arial"/>
        </w:rPr>
        <w:t xml:space="preserve">Visit the bereaved family with the team leader  </w:t>
      </w:r>
    </w:p>
    <w:p w:rsidR="0059238E" w:rsidRPr="00D63FE4" w:rsidRDefault="00724DF5" w:rsidP="0059238E">
      <w:pPr>
        <w:pStyle w:val="NormalWeb"/>
        <w:numPr>
          <w:ilvl w:val="0"/>
          <w:numId w:val="7"/>
        </w:numPr>
        <w:spacing w:before="0" w:beforeAutospacing="0" w:after="0" w:afterAutospacing="0"/>
        <w:rPr>
          <w:rFonts w:asciiTheme="minorHAnsi" w:hAnsiTheme="minorHAnsi" w:cs="Arial"/>
        </w:rPr>
      </w:pPr>
      <w:r w:rsidRPr="00D63FE4">
        <w:rPr>
          <w:rFonts w:asciiTheme="minorHAnsi" w:hAnsiTheme="minorHAnsi" w:cs="Arial"/>
        </w:rPr>
        <w:t xml:space="preserve">Arranges meetings, if held </w:t>
      </w:r>
    </w:p>
    <w:p w:rsidR="00724DF5" w:rsidRPr="00D63FE4" w:rsidRDefault="00724DF5" w:rsidP="0059238E">
      <w:pPr>
        <w:pStyle w:val="NormalWeb"/>
        <w:numPr>
          <w:ilvl w:val="0"/>
          <w:numId w:val="7"/>
        </w:numPr>
        <w:spacing w:before="0" w:beforeAutospacing="0" w:after="0" w:afterAutospacing="0"/>
        <w:rPr>
          <w:rFonts w:asciiTheme="minorHAnsi" w:hAnsiTheme="minorHAnsi" w:cs="Arial"/>
        </w:rPr>
      </w:pPr>
      <w:r w:rsidRPr="00D63FE4">
        <w:rPr>
          <w:rFonts w:asciiTheme="minorHAnsi" w:hAnsiTheme="minorHAnsi" w:cs="Arial"/>
        </w:rPr>
        <w:t xml:space="preserve">May facilitate such meetings, and manage questions and answers’ sessions </w:t>
      </w:r>
    </w:p>
    <w:p w:rsidR="00724DF5" w:rsidRPr="00D63FE4" w:rsidRDefault="00724DF5" w:rsidP="0059238E">
      <w:pPr>
        <w:pStyle w:val="NormalWeb"/>
        <w:numPr>
          <w:ilvl w:val="0"/>
          <w:numId w:val="7"/>
        </w:numPr>
        <w:spacing w:before="0" w:beforeAutospacing="0" w:after="0" w:afterAutospacing="0"/>
        <w:rPr>
          <w:rFonts w:asciiTheme="minorHAnsi" w:hAnsiTheme="minorHAnsi" w:cs="Arial"/>
        </w:rPr>
      </w:pPr>
      <w:r w:rsidRPr="00D63FE4">
        <w:rPr>
          <w:rFonts w:asciiTheme="minorHAnsi" w:hAnsiTheme="minorHAnsi" w:cs="Arial"/>
        </w:rPr>
        <w:t xml:space="preserve">Manages the ‘consent’ issues in accordance with agreed school policy </w:t>
      </w:r>
    </w:p>
    <w:p w:rsidR="00724DF5" w:rsidRPr="00D63FE4" w:rsidRDefault="00724DF5" w:rsidP="0059238E">
      <w:pPr>
        <w:pStyle w:val="NormalWeb"/>
        <w:numPr>
          <w:ilvl w:val="0"/>
          <w:numId w:val="7"/>
        </w:numPr>
        <w:spacing w:before="0" w:beforeAutospacing="0" w:after="0" w:afterAutospacing="0"/>
        <w:rPr>
          <w:rFonts w:asciiTheme="minorHAnsi" w:hAnsiTheme="minorHAnsi" w:cs="Arial"/>
        </w:rPr>
      </w:pPr>
      <w:r w:rsidRPr="00D63FE4">
        <w:rPr>
          <w:rFonts w:asciiTheme="minorHAnsi" w:hAnsiTheme="minorHAnsi" w:cs="Arial"/>
        </w:rPr>
        <w:t xml:space="preserve">Ensures that sample letters are prepared and available on the school’s IT system ready for adaptation </w:t>
      </w:r>
    </w:p>
    <w:p w:rsidR="00724DF5" w:rsidRPr="00D63FE4" w:rsidRDefault="00724DF5" w:rsidP="0059238E">
      <w:pPr>
        <w:pStyle w:val="NormalWeb"/>
        <w:numPr>
          <w:ilvl w:val="0"/>
          <w:numId w:val="7"/>
        </w:numPr>
        <w:spacing w:before="0" w:beforeAutospacing="0" w:after="0" w:afterAutospacing="0"/>
        <w:rPr>
          <w:rFonts w:asciiTheme="minorHAnsi" w:hAnsiTheme="minorHAnsi" w:cs="Arial"/>
        </w:rPr>
      </w:pPr>
      <w:r w:rsidRPr="00D63FE4">
        <w:rPr>
          <w:rFonts w:asciiTheme="minorHAnsi" w:hAnsiTheme="minorHAnsi" w:cs="Arial"/>
        </w:rPr>
        <w:t xml:space="preserve">Sets up room for meetings with parents </w:t>
      </w:r>
    </w:p>
    <w:p w:rsidR="00724DF5" w:rsidRPr="00D63FE4" w:rsidRDefault="00724DF5" w:rsidP="0059238E">
      <w:pPr>
        <w:pStyle w:val="NormalWeb"/>
        <w:numPr>
          <w:ilvl w:val="0"/>
          <w:numId w:val="7"/>
        </w:numPr>
        <w:spacing w:before="0" w:beforeAutospacing="0" w:after="0" w:afterAutospacing="0"/>
        <w:rPr>
          <w:rFonts w:asciiTheme="minorHAnsi" w:hAnsiTheme="minorHAnsi" w:cs="Arial"/>
        </w:rPr>
      </w:pPr>
      <w:r w:rsidRPr="00D63FE4">
        <w:rPr>
          <w:rFonts w:asciiTheme="minorHAnsi" w:hAnsiTheme="minorHAnsi" w:cs="Arial"/>
        </w:rPr>
        <w:t xml:space="preserve">Maintains a record of parents seen </w:t>
      </w:r>
    </w:p>
    <w:p w:rsidR="00724DF5" w:rsidRPr="00D63FE4" w:rsidRDefault="00724DF5" w:rsidP="0059238E">
      <w:pPr>
        <w:pStyle w:val="NormalWeb"/>
        <w:numPr>
          <w:ilvl w:val="0"/>
          <w:numId w:val="7"/>
        </w:numPr>
        <w:spacing w:before="0" w:beforeAutospacing="0" w:after="0" w:afterAutospacing="0"/>
        <w:rPr>
          <w:rFonts w:asciiTheme="minorHAnsi" w:hAnsiTheme="minorHAnsi" w:cs="Arial"/>
        </w:rPr>
      </w:pPr>
      <w:r w:rsidRPr="00D63FE4">
        <w:rPr>
          <w:rFonts w:asciiTheme="minorHAnsi" w:hAnsiTheme="minorHAnsi" w:cs="Arial"/>
        </w:rPr>
        <w:t xml:space="preserve">Meets with individual parents </w:t>
      </w:r>
    </w:p>
    <w:p w:rsidR="00724DF5" w:rsidRPr="00D63FE4" w:rsidRDefault="00724DF5" w:rsidP="0059238E">
      <w:pPr>
        <w:pStyle w:val="NormalWeb"/>
        <w:numPr>
          <w:ilvl w:val="0"/>
          <w:numId w:val="7"/>
        </w:numPr>
        <w:spacing w:before="0" w:beforeAutospacing="0" w:after="0" w:afterAutospacing="0"/>
        <w:rPr>
          <w:rFonts w:asciiTheme="minorHAnsi" w:hAnsiTheme="minorHAnsi" w:cs="Arial"/>
        </w:rPr>
      </w:pPr>
      <w:r w:rsidRPr="00D63FE4">
        <w:rPr>
          <w:rFonts w:asciiTheme="minorHAnsi" w:hAnsiTheme="minorHAnsi" w:cs="Arial"/>
        </w:rPr>
        <w:t>Provides appropriate materials for parents (fro</w:t>
      </w:r>
      <w:r w:rsidR="0059238E" w:rsidRPr="00D63FE4">
        <w:rPr>
          <w:rFonts w:asciiTheme="minorHAnsi" w:hAnsiTheme="minorHAnsi" w:cs="Arial"/>
        </w:rPr>
        <w:t>m the NEPS 2016 Guidelines and Resources</w:t>
      </w:r>
      <w:r w:rsidRPr="00D63FE4">
        <w:rPr>
          <w:rFonts w:asciiTheme="minorHAnsi" w:hAnsiTheme="minorHAnsi" w:cs="Arial"/>
        </w:rPr>
        <w:t xml:space="preserve">) </w:t>
      </w:r>
    </w:p>
    <w:p w:rsidR="00724DF5" w:rsidRPr="00D63FE4" w:rsidRDefault="00724DF5" w:rsidP="00724DF5">
      <w:pPr>
        <w:spacing w:after="0" w:line="259" w:lineRule="auto"/>
        <w:ind w:left="-5"/>
        <w:rPr>
          <w:b/>
          <w:szCs w:val="24"/>
        </w:rPr>
      </w:pPr>
    </w:p>
    <w:p w:rsidR="00724DF5" w:rsidRPr="00D63FE4" w:rsidRDefault="00724DF5" w:rsidP="00724DF5">
      <w:pPr>
        <w:spacing w:after="0" w:line="259" w:lineRule="auto"/>
        <w:ind w:left="-5"/>
        <w:rPr>
          <w:b/>
        </w:rPr>
      </w:pPr>
    </w:p>
    <w:p w:rsidR="003B3D7B" w:rsidRPr="00D63FE4" w:rsidRDefault="00877AA9">
      <w:pPr>
        <w:spacing w:after="33" w:line="259" w:lineRule="auto"/>
        <w:ind w:left="-5"/>
      </w:pPr>
      <w:r w:rsidRPr="00D63FE4">
        <w:rPr>
          <w:b/>
        </w:rPr>
        <w:t xml:space="preserve">Media Liaison – </w:t>
      </w:r>
    </w:p>
    <w:p w:rsidR="003B3D7B" w:rsidRPr="00D63FE4" w:rsidRDefault="00877AA9">
      <w:pPr>
        <w:numPr>
          <w:ilvl w:val="0"/>
          <w:numId w:val="4"/>
        </w:numPr>
        <w:ind w:hanging="361"/>
      </w:pPr>
      <w:r w:rsidRPr="00D63FE4">
        <w:t xml:space="preserve">In advance of an incident, will consider issues that may arise and how they might be responded to </w:t>
      </w:r>
    </w:p>
    <w:p w:rsidR="003B3D7B" w:rsidRDefault="00877AA9">
      <w:pPr>
        <w:spacing w:after="41"/>
        <w:ind w:left="731"/>
      </w:pPr>
      <w:r w:rsidRPr="00D63FE4">
        <w:t xml:space="preserve">(e.g. students being interviewed, photographers on the premises, etc..) </w:t>
      </w:r>
    </w:p>
    <w:p w:rsidR="00C3616C" w:rsidRPr="00D63FE4" w:rsidRDefault="00C3616C" w:rsidP="00C3616C">
      <w:pPr>
        <w:pStyle w:val="ListParagraph"/>
        <w:numPr>
          <w:ilvl w:val="0"/>
          <w:numId w:val="4"/>
        </w:numPr>
        <w:spacing w:after="41"/>
        <w:ind w:hanging="422"/>
      </w:pPr>
      <w:r>
        <w:t>In the event of an incident, will liaise where necessary with the SEC, relevant teacher unions etc</w:t>
      </w:r>
    </w:p>
    <w:p w:rsidR="003B3D7B" w:rsidRPr="00D63FE4" w:rsidRDefault="00877AA9">
      <w:pPr>
        <w:numPr>
          <w:ilvl w:val="0"/>
          <w:numId w:val="4"/>
        </w:numPr>
        <w:ind w:hanging="361"/>
      </w:pPr>
      <w:r w:rsidRPr="00D63FE4">
        <w:t xml:space="preserve">Will draw up a press statement, give media briefings and interviews (as agreed by school management) </w:t>
      </w:r>
    </w:p>
    <w:p w:rsidR="008751A8" w:rsidRDefault="00877AA9">
      <w:pPr>
        <w:spacing w:after="0" w:line="259" w:lineRule="auto"/>
      </w:pPr>
      <w:r w:rsidRPr="00D63FE4">
        <w:t xml:space="preserve"> </w:t>
      </w:r>
    </w:p>
    <w:p w:rsidR="008751A8" w:rsidRPr="00D63FE4" w:rsidRDefault="008751A8">
      <w:pPr>
        <w:spacing w:after="0" w:line="259" w:lineRule="auto"/>
      </w:pPr>
    </w:p>
    <w:p w:rsidR="003B3D7B" w:rsidRPr="00D63FE4" w:rsidRDefault="00877AA9">
      <w:pPr>
        <w:spacing w:after="33" w:line="259" w:lineRule="auto"/>
        <w:ind w:left="-5"/>
      </w:pPr>
      <w:r w:rsidRPr="00D63FE4">
        <w:rPr>
          <w:b/>
        </w:rPr>
        <w:lastRenderedPageBreak/>
        <w:t xml:space="preserve">Community Liaison – </w:t>
      </w:r>
    </w:p>
    <w:p w:rsidR="007A4C1D" w:rsidRDefault="007A4C1D" w:rsidP="00B5509B">
      <w:pPr>
        <w:pStyle w:val="ListParagraph"/>
        <w:numPr>
          <w:ilvl w:val="0"/>
          <w:numId w:val="4"/>
        </w:numPr>
        <w:ind w:hanging="422"/>
      </w:pPr>
      <w:r>
        <w:t xml:space="preserve">Maintains up to date lists of contact numbers of </w:t>
      </w:r>
    </w:p>
    <w:p w:rsidR="007A4C1D" w:rsidRDefault="007A4C1D" w:rsidP="00B5509B">
      <w:pPr>
        <w:pStyle w:val="ListParagraph"/>
        <w:numPr>
          <w:ilvl w:val="1"/>
          <w:numId w:val="4"/>
        </w:numPr>
      </w:pPr>
      <w:r>
        <w:t>Key parents, such as members of the Parents Council</w:t>
      </w:r>
    </w:p>
    <w:p w:rsidR="00724DF5" w:rsidRDefault="007A4C1D" w:rsidP="00B5509B">
      <w:pPr>
        <w:pStyle w:val="ListParagraph"/>
        <w:numPr>
          <w:ilvl w:val="1"/>
          <w:numId w:val="4"/>
        </w:numPr>
      </w:pPr>
      <w:r>
        <w:t xml:space="preserve"> Emergency support services and other external contacts and resources</w:t>
      </w:r>
    </w:p>
    <w:p w:rsidR="007A4C1D" w:rsidRDefault="007A4C1D" w:rsidP="00B5509B">
      <w:pPr>
        <w:pStyle w:val="ListParagraph"/>
        <w:numPr>
          <w:ilvl w:val="0"/>
          <w:numId w:val="4"/>
        </w:numPr>
        <w:ind w:hanging="422"/>
      </w:pPr>
      <w:r>
        <w:t>Liaises with agencies in the community for support and onward referral</w:t>
      </w:r>
    </w:p>
    <w:p w:rsidR="007A4C1D" w:rsidRDefault="00B5509B" w:rsidP="00B5509B">
      <w:pPr>
        <w:pStyle w:val="ListParagraph"/>
        <w:numPr>
          <w:ilvl w:val="0"/>
          <w:numId w:val="4"/>
        </w:numPr>
        <w:ind w:hanging="422"/>
      </w:pPr>
      <w:r>
        <w:t>I</w:t>
      </w:r>
      <w:r w:rsidR="007A4C1D">
        <w:t>s alert to the need to check credentials of individuals offering support</w:t>
      </w:r>
    </w:p>
    <w:p w:rsidR="00B5509B" w:rsidRDefault="00B5509B" w:rsidP="00B5509B">
      <w:pPr>
        <w:pStyle w:val="ListParagraph"/>
        <w:numPr>
          <w:ilvl w:val="0"/>
          <w:numId w:val="4"/>
        </w:numPr>
        <w:ind w:hanging="422"/>
      </w:pPr>
      <w:r>
        <w:t>Coordinates the involvement of these agencies</w:t>
      </w:r>
    </w:p>
    <w:p w:rsidR="00B5509B" w:rsidRDefault="00B5509B" w:rsidP="00B5509B">
      <w:pPr>
        <w:pStyle w:val="ListParagraph"/>
        <w:numPr>
          <w:ilvl w:val="0"/>
          <w:numId w:val="4"/>
        </w:numPr>
        <w:ind w:hanging="422"/>
      </w:pPr>
      <w:r>
        <w:t>Updates team members on the involvement of external agencies</w:t>
      </w:r>
    </w:p>
    <w:p w:rsidR="00B5509B" w:rsidRPr="00B5509B" w:rsidRDefault="00B5509B" w:rsidP="00B5509B">
      <w:pPr>
        <w:pStyle w:val="ListParagraph"/>
        <w:numPr>
          <w:ilvl w:val="0"/>
          <w:numId w:val="4"/>
        </w:numPr>
        <w:ind w:hanging="422"/>
        <w:rPr>
          <w:color w:val="000000" w:themeColor="text1"/>
        </w:rPr>
      </w:pPr>
      <w:r w:rsidRPr="00B5509B">
        <w:rPr>
          <w:color w:val="000000" w:themeColor="text1"/>
        </w:rPr>
        <w:t>Reminds agency staff to wear name badges</w:t>
      </w:r>
    </w:p>
    <w:p w:rsidR="003B3D7B" w:rsidRPr="008751A8" w:rsidRDefault="00877AA9" w:rsidP="008751A8">
      <w:pPr>
        <w:rPr>
          <w:b/>
        </w:rPr>
      </w:pPr>
      <w:r w:rsidRPr="008751A8">
        <w:rPr>
          <w:b/>
        </w:rPr>
        <w:t>Administrator</w:t>
      </w:r>
      <w:r w:rsidR="008751A8">
        <w:rPr>
          <w:b/>
        </w:rPr>
        <w:t>s</w:t>
      </w:r>
    </w:p>
    <w:p w:rsidR="00724DF5" w:rsidRPr="00D63FE4" w:rsidRDefault="00877AA9">
      <w:pPr>
        <w:numPr>
          <w:ilvl w:val="0"/>
          <w:numId w:val="5"/>
        </w:numPr>
        <w:spacing w:after="80" w:line="239" w:lineRule="auto"/>
        <w:ind w:hanging="361"/>
      </w:pPr>
      <w:r w:rsidRPr="00D63FE4">
        <w:t xml:space="preserve">Maintenance of up to date telephone numbers of  </w:t>
      </w:r>
    </w:p>
    <w:p w:rsidR="00724DF5" w:rsidRPr="00D63FE4" w:rsidRDefault="00877AA9" w:rsidP="000B3308">
      <w:pPr>
        <w:spacing w:after="80" w:line="239" w:lineRule="auto"/>
        <w:ind w:left="1440"/>
      </w:pPr>
      <w:r w:rsidRPr="00D63FE4">
        <w:rPr>
          <w:rFonts w:eastAsia="Courier New" w:cs="Courier New"/>
        </w:rPr>
        <w:t>o</w:t>
      </w:r>
      <w:r w:rsidRPr="00D63FE4">
        <w:t xml:space="preserve"> </w:t>
      </w:r>
      <w:r w:rsidR="000B3308">
        <w:tab/>
      </w:r>
      <w:r w:rsidRPr="00D63FE4">
        <w:t xml:space="preserve">Parents or guardians </w:t>
      </w:r>
    </w:p>
    <w:p w:rsidR="00724DF5" w:rsidRPr="00D63FE4" w:rsidRDefault="00877AA9" w:rsidP="000B3308">
      <w:pPr>
        <w:spacing w:after="80" w:line="239" w:lineRule="auto"/>
        <w:ind w:left="1440"/>
      </w:pPr>
      <w:r w:rsidRPr="00D63FE4">
        <w:rPr>
          <w:rFonts w:eastAsia="Courier New" w:cs="Courier New"/>
        </w:rPr>
        <w:t>o</w:t>
      </w:r>
      <w:r w:rsidRPr="00D63FE4">
        <w:t xml:space="preserve"> </w:t>
      </w:r>
      <w:r w:rsidR="000B3308">
        <w:tab/>
      </w:r>
      <w:r w:rsidRPr="00D63FE4">
        <w:t xml:space="preserve">Teachers </w:t>
      </w:r>
    </w:p>
    <w:p w:rsidR="003B3D7B" w:rsidRPr="00D63FE4" w:rsidRDefault="00877AA9" w:rsidP="000B3308">
      <w:pPr>
        <w:spacing w:after="80" w:line="239" w:lineRule="auto"/>
        <w:ind w:left="1440"/>
      </w:pPr>
      <w:r w:rsidRPr="00D63FE4">
        <w:rPr>
          <w:rFonts w:eastAsia="Courier New" w:cs="Courier New"/>
        </w:rPr>
        <w:t>o</w:t>
      </w:r>
      <w:r w:rsidRPr="00D63FE4">
        <w:t xml:space="preserve"> </w:t>
      </w:r>
      <w:r w:rsidR="000B3308">
        <w:tab/>
      </w:r>
      <w:r w:rsidRPr="00D63FE4">
        <w:t xml:space="preserve">Emergency services </w:t>
      </w:r>
    </w:p>
    <w:p w:rsidR="003B3D7B" w:rsidRPr="00D63FE4" w:rsidRDefault="00877AA9">
      <w:pPr>
        <w:numPr>
          <w:ilvl w:val="0"/>
          <w:numId w:val="5"/>
        </w:numPr>
        <w:ind w:hanging="361"/>
      </w:pPr>
      <w:r w:rsidRPr="00D63FE4">
        <w:t xml:space="preserve">Takes telephone calls and notes those that need to be responded to. </w:t>
      </w:r>
    </w:p>
    <w:p w:rsidR="003B3D7B" w:rsidRPr="00D63FE4" w:rsidRDefault="00877AA9">
      <w:pPr>
        <w:numPr>
          <w:ilvl w:val="0"/>
          <w:numId w:val="5"/>
        </w:numPr>
        <w:ind w:hanging="361"/>
      </w:pPr>
      <w:r w:rsidRPr="00D63FE4">
        <w:t xml:space="preserve">Ensures that templates are on the school system in advance and ready for adaptation </w:t>
      </w:r>
    </w:p>
    <w:p w:rsidR="003B3D7B" w:rsidRPr="00D63FE4" w:rsidRDefault="00877AA9">
      <w:pPr>
        <w:numPr>
          <w:ilvl w:val="0"/>
          <w:numId w:val="5"/>
        </w:numPr>
        <w:ind w:hanging="361"/>
      </w:pPr>
      <w:r w:rsidRPr="00D63FE4">
        <w:t>Prepares and sen</w:t>
      </w:r>
      <w:r w:rsidR="003929D9">
        <w:t>ds out letters, emails and texts</w:t>
      </w:r>
      <w:r w:rsidRPr="00D63FE4">
        <w:t xml:space="preserve"> </w:t>
      </w:r>
    </w:p>
    <w:p w:rsidR="003B3D7B" w:rsidRPr="00D63FE4" w:rsidRDefault="00877AA9">
      <w:pPr>
        <w:numPr>
          <w:ilvl w:val="0"/>
          <w:numId w:val="5"/>
        </w:numPr>
        <w:ind w:hanging="361"/>
      </w:pPr>
      <w:r w:rsidRPr="00D63FE4">
        <w:t xml:space="preserve">Photocopies materials needed  </w:t>
      </w:r>
    </w:p>
    <w:p w:rsidR="003B3D7B" w:rsidRPr="00D63FE4" w:rsidRDefault="00877AA9">
      <w:pPr>
        <w:numPr>
          <w:ilvl w:val="0"/>
          <w:numId w:val="5"/>
        </w:numPr>
        <w:ind w:hanging="361"/>
      </w:pPr>
      <w:r w:rsidRPr="00D63FE4">
        <w:t xml:space="preserve">Maintains records </w:t>
      </w:r>
    </w:p>
    <w:p w:rsidR="00163545" w:rsidRDefault="00163545" w:rsidP="00163545">
      <w:pPr>
        <w:ind w:left="345"/>
      </w:pPr>
      <w:r>
        <w:rPr>
          <w:rStyle w:val="Heading1Char"/>
        </w:rPr>
        <w:t>Critical Incident R</w:t>
      </w:r>
      <w:r w:rsidR="00620D1E" w:rsidRPr="00163545">
        <w:rPr>
          <w:rStyle w:val="Heading1Char"/>
        </w:rPr>
        <w:t>ooms</w:t>
      </w:r>
      <w:r w:rsidR="00620D1E">
        <w:t xml:space="preserve"> </w:t>
      </w:r>
    </w:p>
    <w:tbl>
      <w:tblPr>
        <w:tblStyle w:val="MediumShading2-Accent11"/>
        <w:tblW w:w="0" w:type="auto"/>
        <w:tblLook w:val="04A0" w:firstRow="1" w:lastRow="0" w:firstColumn="1" w:lastColumn="0" w:noHBand="0" w:noVBand="1"/>
      </w:tblPr>
      <w:tblGrid>
        <w:gridCol w:w="2715"/>
        <w:gridCol w:w="5587"/>
      </w:tblGrid>
      <w:tr w:rsidR="00163545" w:rsidTr="00163545">
        <w:trPr>
          <w:cnfStyle w:val="100000000000" w:firstRow="1" w:lastRow="0" w:firstColumn="0" w:lastColumn="0" w:oddVBand="0" w:evenVBand="0" w:oddHBand="0" w:evenHBand="0" w:firstRowFirstColumn="0" w:firstRowLastColumn="0" w:lastRowFirstColumn="0" w:lastRowLastColumn="0"/>
          <w:trHeight w:val="384"/>
        </w:trPr>
        <w:tc>
          <w:tcPr>
            <w:cnfStyle w:val="001000000100" w:firstRow="0" w:lastRow="0" w:firstColumn="1" w:lastColumn="0" w:oddVBand="0" w:evenVBand="0" w:oddHBand="0" w:evenHBand="0" w:firstRowFirstColumn="1" w:firstRowLastColumn="0" w:lastRowFirstColumn="0" w:lastRowLastColumn="0"/>
            <w:tcW w:w="2715" w:type="dxa"/>
          </w:tcPr>
          <w:p w:rsidR="00163545" w:rsidRPr="00163545" w:rsidRDefault="00163545" w:rsidP="00163545">
            <w:pPr>
              <w:pStyle w:val="Heading1"/>
              <w:outlineLvl w:val="0"/>
              <w:rPr>
                <w:color w:val="FFFFFF" w:themeColor="background1"/>
                <w:sz w:val="22"/>
                <w:szCs w:val="22"/>
              </w:rPr>
            </w:pPr>
            <w:r w:rsidRPr="00163545">
              <w:rPr>
                <w:color w:val="FFFFFF" w:themeColor="background1"/>
                <w:sz w:val="22"/>
                <w:szCs w:val="22"/>
              </w:rPr>
              <w:t>Room</w:t>
            </w:r>
          </w:p>
        </w:tc>
        <w:tc>
          <w:tcPr>
            <w:tcW w:w="5587" w:type="dxa"/>
          </w:tcPr>
          <w:p w:rsidR="00163545" w:rsidRPr="00163545" w:rsidRDefault="00163545" w:rsidP="00163545">
            <w:pPr>
              <w:pStyle w:val="Heading1"/>
              <w:outlineLvl w:val="0"/>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163545">
              <w:rPr>
                <w:color w:val="FFFFFF" w:themeColor="background1"/>
                <w:sz w:val="22"/>
                <w:szCs w:val="22"/>
              </w:rPr>
              <w:t>Purpose</w:t>
            </w:r>
          </w:p>
        </w:tc>
      </w:tr>
      <w:tr w:rsidR="00163545" w:rsidTr="0016354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715" w:type="dxa"/>
          </w:tcPr>
          <w:p w:rsidR="00163545" w:rsidRDefault="00E85646" w:rsidP="00163545">
            <w:r>
              <w:t>Nagle in CCL</w:t>
            </w:r>
          </w:p>
        </w:tc>
        <w:tc>
          <w:tcPr>
            <w:tcW w:w="5587" w:type="dxa"/>
          </w:tcPr>
          <w:p w:rsidR="00163545" w:rsidRDefault="00163545" w:rsidP="00163545">
            <w:pPr>
              <w:cnfStyle w:val="000000100000" w:firstRow="0" w:lastRow="0" w:firstColumn="0" w:lastColumn="0" w:oddVBand="0" w:evenVBand="0" w:oddHBand="1" w:evenHBand="0" w:firstRowFirstColumn="0" w:firstRowLastColumn="0" w:lastRowFirstColumn="0" w:lastRowLastColumn="0"/>
            </w:pPr>
            <w:r>
              <w:t>Whole Staff Meeting</w:t>
            </w:r>
          </w:p>
        </w:tc>
      </w:tr>
      <w:tr w:rsidR="00163545" w:rsidTr="00163545">
        <w:trPr>
          <w:trHeight w:val="279"/>
        </w:trPr>
        <w:tc>
          <w:tcPr>
            <w:cnfStyle w:val="001000000000" w:firstRow="0" w:lastRow="0" w:firstColumn="1" w:lastColumn="0" w:oddVBand="0" w:evenVBand="0" w:oddHBand="0" w:evenHBand="0" w:firstRowFirstColumn="0" w:firstRowLastColumn="0" w:lastRowFirstColumn="0" w:lastRowLastColumn="0"/>
            <w:tcW w:w="2715" w:type="dxa"/>
          </w:tcPr>
          <w:p w:rsidR="00163545" w:rsidRDefault="00163545" w:rsidP="00163545">
            <w:r>
              <w:t>Halla an tSolais</w:t>
            </w:r>
          </w:p>
        </w:tc>
        <w:tc>
          <w:tcPr>
            <w:tcW w:w="5587" w:type="dxa"/>
          </w:tcPr>
          <w:p w:rsidR="00163545" w:rsidRDefault="00163545" w:rsidP="00163545">
            <w:pPr>
              <w:cnfStyle w:val="000000000000" w:firstRow="0" w:lastRow="0" w:firstColumn="0" w:lastColumn="0" w:oddVBand="0" w:evenVBand="0" w:oddHBand="0" w:evenHBand="0" w:firstRowFirstColumn="0" w:firstRowLastColumn="0" w:lastRowFirstColumn="0" w:lastRowLastColumn="0"/>
            </w:pPr>
            <w:r>
              <w:t>Students</w:t>
            </w:r>
          </w:p>
        </w:tc>
      </w:tr>
      <w:tr w:rsidR="00163545" w:rsidTr="0016354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715" w:type="dxa"/>
          </w:tcPr>
          <w:p w:rsidR="00163545" w:rsidRDefault="00E85646" w:rsidP="00163545">
            <w:r>
              <w:t>Parents’ Room or Library</w:t>
            </w:r>
          </w:p>
        </w:tc>
        <w:tc>
          <w:tcPr>
            <w:tcW w:w="5587" w:type="dxa"/>
          </w:tcPr>
          <w:p w:rsidR="00163545" w:rsidRDefault="00163545" w:rsidP="00163545">
            <w:pPr>
              <w:cnfStyle w:val="000000100000" w:firstRow="0" w:lastRow="0" w:firstColumn="0" w:lastColumn="0" w:oddVBand="0" w:evenVBand="0" w:oddHBand="1" w:evenHBand="0" w:firstRowFirstColumn="0" w:firstRowLastColumn="0" w:lastRowFirstColumn="0" w:lastRowLastColumn="0"/>
            </w:pPr>
            <w:r>
              <w:t>Parents</w:t>
            </w:r>
          </w:p>
        </w:tc>
      </w:tr>
      <w:tr w:rsidR="00E85646" w:rsidTr="00163545">
        <w:trPr>
          <w:trHeight w:val="263"/>
        </w:trPr>
        <w:tc>
          <w:tcPr>
            <w:cnfStyle w:val="001000000000" w:firstRow="0" w:lastRow="0" w:firstColumn="1" w:lastColumn="0" w:oddVBand="0" w:evenVBand="0" w:oddHBand="0" w:evenHBand="0" w:firstRowFirstColumn="0" w:firstRowLastColumn="0" w:lastRowFirstColumn="0" w:lastRowLastColumn="0"/>
            <w:tcW w:w="2715" w:type="dxa"/>
          </w:tcPr>
          <w:p w:rsidR="00E85646" w:rsidRDefault="00E85646" w:rsidP="00163545">
            <w:r>
              <w:t>Individual Sessions with Students</w:t>
            </w:r>
          </w:p>
        </w:tc>
        <w:tc>
          <w:tcPr>
            <w:tcW w:w="5587" w:type="dxa"/>
          </w:tcPr>
          <w:p w:rsidR="00E85646" w:rsidRDefault="00E85646" w:rsidP="00163545">
            <w:pPr>
              <w:cnfStyle w:val="000000000000" w:firstRow="0" w:lastRow="0" w:firstColumn="0" w:lastColumn="0" w:oddVBand="0" w:evenVBand="0" w:oddHBand="0" w:evenHBand="0" w:firstRowFirstColumn="0" w:firstRowLastColumn="0" w:lastRowFirstColumn="0" w:lastRowLastColumn="0"/>
            </w:pPr>
            <w:r>
              <w:t>Guidance Counsellor’s room or Oratory</w:t>
            </w:r>
          </w:p>
        </w:tc>
      </w:tr>
      <w:tr w:rsidR="00163545" w:rsidTr="0016354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715" w:type="dxa"/>
          </w:tcPr>
          <w:p w:rsidR="00163545" w:rsidRDefault="00E85646" w:rsidP="00163545">
            <w:r>
              <w:t>School Canteen</w:t>
            </w:r>
          </w:p>
        </w:tc>
        <w:tc>
          <w:tcPr>
            <w:tcW w:w="5587" w:type="dxa"/>
          </w:tcPr>
          <w:p w:rsidR="00163545" w:rsidRDefault="00163545" w:rsidP="00163545">
            <w:pPr>
              <w:cnfStyle w:val="000000100000" w:firstRow="0" w:lastRow="0" w:firstColumn="0" w:lastColumn="0" w:oddVBand="0" w:evenVBand="0" w:oddHBand="1" w:evenHBand="0" w:firstRowFirstColumn="0" w:firstRowLastColumn="0" w:lastRowFirstColumn="0" w:lastRowLastColumn="0"/>
            </w:pPr>
            <w:r>
              <w:t>Media</w:t>
            </w:r>
          </w:p>
        </w:tc>
      </w:tr>
      <w:tr w:rsidR="00163545" w:rsidTr="00163545">
        <w:trPr>
          <w:trHeight w:val="279"/>
        </w:trPr>
        <w:tc>
          <w:tcPr>
            <w:cnfStyle w:val="001000000000" w:firstRow="0" w:lastRow="0" w:firstColumn="1" w:lastColumn="0" w:oddVBand="0" w:evenVBand="0" w:oddHBand="0" w:evenHBand="0" w:firstRowFirstColumn="0" w:firstRowLastColumn="0" w:lastRowFirstColumn="0" w:lastRowLastColumn="0"/>
            <w:tcW w:w="2715" w:type="dxa"/>
          </w:tcPr>
          <w:p w:rsidR="00163545" w:rsidRDefault="00E85646" w:rsidP="00163545">
            <w:r>
              <w:t>Reception</w:t>
            </w:r>
          </w:p>
        </w:tc>
        <w:tc>
          <w:tcPr>
            <w:tcW w:w="5587" w:type="dxa"/>
          </w:tcPr>
          <w:p w:rsidR="00163545" w:rsidRDefault="00163545" w:rsidP="00163545">
            <w:pPr>
              <w:cnfStyle w:val="000000000000" w:firstRow="0" w:lastRow="0" w:firstColumn="0" w:lastColumn="0" w:oddVBand="0" w:evenVBand="0" w:oddHBand="0" w:evenHBand="0" w:firstRowFirstColumn="0" w:firstRowLastColumn="0" w:lastRowFirstColumn="0" w:lastRowLastColumn="0"/>
            </w:pPr>
            <w:r>
              <w:t>Other Visitors</w:t>
            </w:r>
          </w:p>
        </w:tc>
      </w:tr>
    </w:tbl>
    <w:p w:rsidR="00163545" w:rsidRDefault="00163545" w:rsidP="00163545">
      <w:pPr>
        <w:ind w:left="345"/>
      </w:pPr>
    </w:p>
    <w:p w:rsidR="00163545" w:rsidRDefault="00163545" w:rsidP="00163545">
      <w:pPr>
        <w:ind w:left="345"/>
      </w:pPr>
    </w:p>
    <w:p w:rsidR="00724DF5" w:rsidRPr="00D63FE4" w:rsidRDefault="00724DF5" w:rsidP="00724DF5">
      <w:pPr>
        <w:ind w:left="706"/>
      </w:pPr>
    </w:p>
    <w:p w:rsidR="00724DF5" w:rsidRPr="00D63FE4" w:rsidRDefault="00724DF5" w:rsidP="00724DF5">
      <w:pPr>
        <w:ind w:left="706"/>
      </w:pPr>
    </w:p>
    <w:p w:rsidR="00163545" w:rsidRDefault="00163545">
      <w:pPr>
        <w:pStyle w:val="Heading1"/>
        <w:ind w:right="14"/>
        <w:jc w:val="center"/>
        <w:rPr>
          <w:rFonts w:asciiTheme="minorHAnsi" w:hAnsiTheme="minorHAnsi"/>
          <w:sz w:val="29"/>
        </w:rPr>
      </w:pPr>
    </w:p>
    <w:p w:rsidR="003B3D7B" w:rsidRPr="00D63FE4" w:rsidRDefault="00877AA9">
      <w:pPr>
        <w:pStyle w:val="Heading1"/>
        <w:ind w:right="14"/>
        <w:jc w:val="center"/>
        <w:rPr>
          <w:rFonts w:asciiTheme="minorHAnsi" w:hAnsiTheme="minorHAnsi"/>
        </w:rPr>
      </w:pPr>
      <w:r w:rsidRPr="00D63FE4">
        <w:rPr>
          <w:rFonts w:asciiTheme="minorHAnsi" w:hAnsiTheme="minorHAnsi"/>
          <w:sz w:val="29"/>
        </w:rPr>
        <w:t xml:space="preserve">Critical Incident Management </w:t>
      </w:r>
    </w:p>
    <w:p w:rsidR="003B3D7B" w:rsidRPr="00D63FE4" w:rsidRDefault="00877AA9">
      <w:pPr>
        <w:pStyle w:val="Heading2"/>
        <w:ind w:left="-5"/>
        <w:rPr>
          <w:rFonts w:asciiTheme="minorHAnsi" w:hAnsiTheme="minorHAnsi"/>
        </w:rPr>
      </w:pPr>
      <w:r w:rsidRPr="00D63FE4">
        <w:rPr>
          <w:rFonts w:asciiTheme="minorHAnsi" w:hAnsiTheme="minorHAnsi"/>
        </w:rPr>
        <w:t xml:space="preserve">Short Term actions – Day 1 </w:t>
      </w:r>
    </w:p>
    <w:tbl>
      <w:tblPr>
        <w:tblStyle w:val="MediumShading2-Accent11"/>
        <w:tblW w:w="7570" w:type="dxa"/>
        <w:tblLook w:val="04A0" w:firstRow="1" w:lastRow="0" w:firstColumn="1" w:lastColumn="0" w:noHBand="0" w:noVBand="1"/>
      </w:tblPr>
      <w:tblGrid>
        <w:gridCol w:w="3800"/>
        <w:gridCol w:w="3770"/>
      </w:tblGrid>
      <w:tr w:rsidR="003B3D7B" w:rsidRPr="00D63FE4" w:rsidTr="006C6C23">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3800" w:type="dxa"/>
          </w:tcPr>
          <w:p w:rsidR="003B3D7B" w:rsidRPr="00D63FE4" w:rsidRDefault="00877AA9">
            <w:pPr>
              <w:spacing w:line="259" w:lineRule="auto"/>
              <w:ind w:right="25"/>
              <w:jc w:val="center"/>
            </w:pPr>
            <w:r w:rsidRPr="00D63FE4">
              <w:t xml:space="preserve">Task </w:t>
            </w:r>
          </w:p>
        </w:tc>
        <w:tc>
          <w:tcPr>
            <w:tcW w:w="3770" w:type="dxa"/>
          </w:tcPr>
          <w:p w:rsidR="003B3D7B" w:rsidRPr="00D63FE4" w:rsidRDefault="00877AA9">
            <w:pPr>
              <w:spacing w:line="259" w:lineRule="auto"/>
              <w:ind w:left="4"/>
              <w:jc w:val="center"/>
              <w:cnfStyle w:val="100000000000" w:firstRow="1" w:lastRow="0" w:firstColumn="0" w:lastColumn="0" w:oddVBand="0" w:evenVBand="0" w:oddHBand="0" w:evenHBand="0" w:firstRowFirstColumn="0" w:firstRowLastColumn="0" w:lastRowFirstColumn="0" w:lastRowLastColumn="0"/>
            </w:pPr>
            <w:r w:rsidRPr="00D63FE4">
              <w:t xml:space="preserve">Name </w:t>
            </w:r>
          </w:p>
        </w:tc>
      </w:tr>
      <w:tr w:rsidR="003B3D7B" w:rsidRPr="00D63FE4" w:rsidTr="006C6C2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Gather accurate information</w:t>
            </w:r>
            <w:r w:rsidRPr="00D63FE4">
              <w:rPr>
                <w:sz w:val="29"/>
              </w:rPr>
              <w:t xml:space="preserve"> </w:t>
            </w:r>
          </w:p>
        </w:tc>
        <w:tc>
          <w:tcPr>
            <w:tcW w:w="3770" w:type="dxa"/>
          </w:tcPr>
          <w:p w:rsidR="003B3D7B"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Mary Ryan</w:t>
            </w:r>
            <w:r w:rsidR="00877AA9" w:rsidRPr="00D63FE4">
              <w:t xml:space="preserve"> </w:t>
            </w:r>
          </w:p>
        </w:tc>
      </w:tr>
      <w:tr w:rsidR="003B3D7B" w:rsidRPr="00D63FE4" w:rsidTr="006C6C23">
        <w:trPr>
          <w:trHeight w:val="570"/>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Who?  What?  Where?  When?</w:t>
            </w:r>
            <w:r w:rsidRPr="00D63FE4">
              <w:rPr>
                <w:sz w:val="29"/>
              </w:rPr>
              <w:t xml:space="preserve"> </w:t>
            </w:r>
          </w:p>
        </w:tc>
        <w:tc>
          <w:tcPr>
            <w:tcW w:w="3770" w:type="dxa"/>
          </w:tcPr>
          <w:p w:rsidR="003B3D7B" w:rsidRPr="00D63FE4" w:rsidRDefault="00B004E8">
            <w:pPr>
              <w:spacing w:line="259" w:lineRule="auto"/>
              <w:cnfStyle w:val="000000000000" w:firstRow="0" w:lastRow="0" w:firstColumn="0" w:lastColumn="0" w:oddVBand="0" w:evenVBand="0" w:oddHBand="0" w:evenHBand="0" w:firstRowFirstColumn="0" w:firstRowLastColumn="0" w:lastRowFirstColumn="0" w:lastRowLastColumn="0"/>
            </w:pPr>
            <w:r w:rsidRPr="00D63FE4">
              <w:t>Mary Ryan</w:t>
            </w:r>
            <w:r w:rsidR="00877AA9" w:rsidRPr="00D63FE4">
              <w:t xml:space="preserve"> </w:t>
            </w:r>
          </w:p>
        </w:tc>
      </w:tr>
      <w:tr w:rsidR="003B3D7B" w:rsidRPr="00D63FE4" w:rsidTr="006C6C2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 xml:space="preserve">Convene a CIMT meeting - specify time and place clearly </w:t>
            </w:r>
          </w:p>
        </w:tc>
        <w:tc>
          <w:tcPr>
            <w:tcW w:w="3770" w:type="dxa"/>
          </w:tcPr>
          <w:p w:rsidR="003B3D7B"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Mary Ryan</w:t>
            </w:r>
            <w:r w:rsidR="00877AA9" w:rsidRPr="00D63FE4">
              <w:t xml:space="preserve"> </w:t>
            </w:r>
          </w:p>
        </w:tc>
      </w:tr>
      <w:tr w:rsidR="003B3D7B" w:rsidRPr="00D63FE4" w:rsidTr="006C6C23">
        <w:trPr>
          <w:trHeight w:val="555"/>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Contact external agencies</w:t>
            </w:r>
            <w:r w:rsidRPr="00D63FE4">
              <w:rPr>
                <w:sz w:val="29"/>
              </w:rPr>
              <w:t xml:space="preserve"> </w:t>
            </w:r>
          </w:p>
        </w:tc>
        <w:tc>
          <w:tcPr>
            <w:tcW w:w="3770" w:type="dxa"/>
          </w:tcPr>
          <w:p w:rsidR="003B3D7B" w:rsidRPr="00D63FE4" w:rsidRDefault="00B004E8">
            <w:pPr>
              <w:spacing w:line="259" w:lineRule="auto"/>
              <w:cnfStyle w:val="000000000000" w:firstRow="0" w:lastRow="0" w:firstColumn="0" w:lastColumn="0" w:oddVBand="0" w:evenVBand="0" w:oddHBand="0" w:evenHBand="0" w:firstRowFirstColumn="0" w:firstRowLastColumn="0" w:lastRowFirstColumn="0" w:lastRowLastColumn="0"/>
            </w:pPr>
            <w:r w:rsidRPr="00D63FE4">
              <w:t>Triona Murray</w:t>
            </w:r>
            <w:r w:rsidR="00877AA9" w:rsidRPr="00D63FE4">
              <w:t xml:space="preserve"> </w:t>
            </w:r>
          </w:p>
        </w:tc>
      </w:tr>
      <w:tr w:rsidR="003B3D7B" w:rsidRPr="00D63FE4" w:rsidTr="006C6C23">
        <w:trPr>
          <w:cnfStyle w:val="000000100000" w:firstRow="0" w:lastRow="0" w:firstColumn="0" w:lastColumn="0" w:oddVBand="0" w:evenVBand="0" w:oddHBand="1" w:evenHBand="0" w:firstRowFirstColumn="0" w:firstRowLastColumn="0" w:lastRowFirstColumn="0" w:lastRowLastColumn="0"/>
          <w:trHeight w:val="1075"/>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Arrange supervision of students</w:t>
            </w:r>
            <w:r w:rsidRPr="00D63FE4">
              <w:rPr>
                <w:sz w:val="29"/>
              </w:rPr>
              <w:t xml:space="preserve"> </w:t>
            </w:r>
          </w:p>
        </w:tc>
        <w:tc>
          <w:tcPr>
            <w:tcW w:w="3770" w:type="dxa"/>
          </w:tcPr>
          <w:p w:rsidR="00B004E8"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Sinéad Moloney</w:t>
            </w:r>
          </w:p>
          <w:p w:rsidR="00B004E8"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Deirdre Hammill</w:t>
            </w:r>
          </w:p>
          <w:p w:rsidR="003B3D7B"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Ger Twoomey</w:t>
            </w:r>
          </w:p>
        </w:tc>
      </w:tr>
      <w:tr w:rsidR="003B3D7B" w:rsidRPr="00D63FE4" w:rsidTr="006C6C23">
        <w:trPr>
          <w:trHeight w:val="285"/>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Hold staff meeting</w:t>
            </w:r>
            <w:r w:rsidRPr="00D63FE4">
              <w:rPr>
                <w:sz w:val="29"/>
              </w:rPr>
              <w:t xml:space="preserve"> </w:t>
            </w:r>
          </w:p>
        </w:tc>
        <w:tc>
          <w:tcPr>
            <w:tcW w:w="3770" w:type="dxa"/>
          </w:tcPr>
          <w:p w:rsidR="003B3D7B" w:rsidRPr="00D63FE4" w:rsidRDefault="00877AA9">
            <w:pPr>
              <w:spacing w:line="259" w:lineRule="auto"/>
              <w:cnfStyle w:val="000000000000" w:firstRow="0" w:lastRow="0" w:firstColumn="0" w:lastColumn="0" w:oddVBand="0" w:evenVBand="0" w:oddHBand="0" w:evenHBand="0" w:firstRowFirstColumn="0" w:firstRowLastColumn="0" w:lastRowFirstColumn="0" w:lastRowLastColumn="0"/>
            </w:pPr>
            <w:r w:rsidRPr="00D63FE4">
              <w:t xml:space="preserve">All Staff </w:t>
            </w:r>
          </w:p>
        </w:tc>
      </w:tr>
      <w:tr w:rsidR="003B3D7B" w:rsidRPr="00D63FE4" w:rsidTr="006C6C23">
        <w:trPr>
          <w:cnfStyle w:val="000000100000" w:firstRow="0" w:lastRow="0" w:firstColumn="0" w:lastColumn="0" w:oddVBand="0" w:evenVBand="0" w:oddHBand="1"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 xml:space="preserve">Agree schedule for the day / Make decision on school closure </w:t>
            </w:r>
          </w:p>
        </w:tc>
        <w:tc>
          <w:tcPr>
            <w:tcW w:w="3770" w:type="dxa"/>
          </w:tcPr>
          <w:p w:rsidR="003B3D7B" w:rsidRPr="00D63FE4" w:rsidRDefault="00877AA9">
            <w:pPr>
              <w:spacing w:line="259" w:lineRule="auto"/>
              <w:cnfStyle w:val="000000100000" w:firstRow="0" w:lastRow="0" w:firstColumn="0" w:lastColumn="0" w:oddVBand="0" w:evenVBand="0" w:oddHBand="1" w:evenHBand="0" w:firstRowFirstColumn="0" w:firstRowLastColumn="0" w:lastRowFirstColumn="0" w:lastRowLastColumn="0"/>
            </w:pPr>
            <w:r w:rsidRPr="00D63FE4">
              <w:t xml:space="preserve">CIMT  </w:t>
            </w:r>
          </w:p>
          <w:p w:rsidR="003B3D7B" w:rsidRPr="00D63FE4" w:rsidRDefault="00877AA9">
            <w:pPr>
              <w:spacing w:line="259" w:lineRule="auto"/>
              <w:cnfStyle w:val="000000100000" w:firstRow="0" w:lastRow="0" w:firstColumn="0" w:lastColumn="0" w:oddVBand="0" w:evenVBand="0" w:oddHBand="1" w:evenHBand="0" w:firstRowFirstColumn="0" w:firstRowLastColumn="0" w:lastRowFirstColumn="0" w:lastRowLastColumn="0"/>
            </w:pPr>
            <w:r w:rsidRPr="00D63FE4">
              <w:t xml:space="preserve">School Management </w:t>
            </w:r>
          </w:p>
          <w:p w:rsidR="003B3D7B" w:rsidRPr="00D63FE4" w:rsidRDefault="00877AA9">
            <w:pPr>
              <w:spacing w:line="259" w:lineRule="auto"/>
              <w:cnfStyle w:val="000000100000" w:firstRow="0" w:lastRow="0" w:firstColumn="0" w:lastColumn="0" w:oddVBand="0" w:evenVBand="0" w:oddHBand="1" w:evenHBand="0" w:firstRowFirstColumn="0" w:firstRowLastColumn="0" w:lastRowFirstColumn="0" w:lastRowLastColumn="0"/>
            </w:pPr>
            <w:r w:rsidRPr="00D63FE4">
              <w:t xml:space="preserve">BOM  </w:t>
            </w:r>
          </w:p>
        </w:tc>
      </w:tr>
      <w:tr w:rsidR="003B3D7B" w:rsidRPr="00D63FE4" w:rsidTr="006C6C23">
        <w:trPr>
          <w:trHeight w:val="841"/>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 xml:space="preserve">Inform students - (close friends and student with learning difficulties may need to be told separately) </w:t>
            </w:r>
          </w:p>
        </w:tc>
        <w:tc>
          <w:tcPr>
            <w:tcW w:w="3770" w:type="dxa"/>
          </w:tcPr>
          <w:p w:rsidR="00B004E8" w:rsidRPr="00D63FE4" w:rsidRDefault="00B004E8">
            <w:pPr>
              <w:spacing w:line="259" w:lineRule="auto"/>
              <w:ind w:right="450"/>
              <w:cnfStyle w:val="000000000000" w:firstRow="0" w:lastRow="0" w:firstColumn="0" w:lastColumn="0" w:oddVBand="0" w:evenVBand="0" w:oddHBand="0" w:evenHBand="0" w:firstRowFirstColumn="0" w:firstRowLastColumn="0" w:lastRowFirstColumn="0" w:lastRowLastColumn="0"/>
            </w:pPr>
            <w:r w:rsidRPr="00D63FE4">
              <w:t>Pastoral Care Team</w:t>
            </w:r>
          </w:p>
          <w:p w:rsidR="003B3D7B" w:rsidRPr="00D63FE4" w:rsidRDefault="00B004E8">
            <w:pPr>
              <w:spacing w:line="259" w:lineRule="auto"/>
              <w:ind w:right="450"/>
              <w:cnfStyle w:val="000000000000" w:firstRow="0" w:lastRow="0" w:firstColumn="0" w:lastColumn="0" w:oddVBand="0" w:evenVBand="0" w:oddHBand="0" w:evenHBand="0" w:firstRowFirstColumn="0" w:firstRowLastColumn="0" w:lastRowFirstColumn="0" w:lastRowLastColumn="0"/>
            </w:pPr>
            <w:r w:rsidRPr="00D63FE4">
              <w:t>Year Heads</w:t>
            </w:r>
            <w:r w:rsidR="00877AA9" w:rsidRPr="00D63FE4">
              <w:t xml:space="preserve">. </w:t>
            </w:r>
          </w:p>
        </w:tc>
      </w:tr>
      <w:tr w:rsidR="003B3D7B" w:rsidRPr="00D63FE4" w:rsidTr="006C6C2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Compile a list of vulnerable students</w:t>
            </w:r>
            <w:r w:rsidRPr="00D63FE4">
              <w:rPr>
                <w:sz w:val="29"/>
              </w:rPr>
              <w:t xml:space="preserve"> </w:t>
            </w:r>
          </w:p>
        </w:tc>
        <w:tc>
          <w:tcPr>
            <w:tcW w:w="3770" w:type="dxa"/>
          </w:tcPr>
          <w:p w:rsidR="003B3D7B" w:rsidRPr="00D63FE4" w:rsidRDefault="00B004E8">
            <w:pPr>
              <w:spacing w:line="259" w:lineRule="auto"/>
              <w:cnfStyle w:val="000000100000" w:firstRow="0" w:lastRow="0" w:firstColumn="0" w:lastColumn="0" w:oddVBand="0" w:evenVBand="0" w:oddHBand="1" w:evenHBand="0" w:firstRowFirstColumn="0" w:firstRowLastColumn="0" w:lastRowFirstColumn="0" w:lastRowLastColumn="0"/>
            </w:pPr>
            <w:r w:rsidRPr="00D63FE4">
              <w:t>Niall Loftus</w:t>
            </w:r>
            <w:r w:rsidR="00877AA9" w:rsidRPr="00D63FE4">
              <w:t xml:space="preserve"> and Pastoral care team </w:t>
            </w:r>
          </w:p>
        </w:tc>
      </w:tr>
      <w:tr w:rsidR="003B3D7B" w:rsidRPr="00D63FE4" w:rsidTr="006C6C23">
        <w:trPr>
          <w:trHeight w:val="1937"/>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Contact/visit the bereaved family</w:t>
            </w:r>
            <w:r w:rsidRPr="00D63FE4">
              <w:rPr>
                <w:sz w:val="29"/>
              </w:rPr>
              <w:t xml:space="preserve">  </w:t>
            </w:r>
          </w:p>
        </w:tc>
        <w:tc>
          <w:tcPr>
            <w:tcW w:w="3770" w:type="dxa"/>
          </w:tcPr>
          <w:p w:rsidR="00B004E8" w:rsidRPr="00D63FE4" w:rsidRDefault="00B004E8">
            <w:pPr>
              <w:spacing w:line="259" w:lineRule="auto"/>
              <w:cnfStyle w:val="000000000000" w:firstRow="0" w:lastRow="0" w:firstColumn="0" w:lastColumn="0" w:oddVBand="0" w:evenVBand="0" w:oddHBand="0" w:evenHBand="0" w:firstRowFirstColumn="0" w:firstRowLastColumn="0" w:lastRowFirstColumn="0" w:lastRowLastColumn="0"/>
            </w:pPr>
            <w:r w:rsidRPr="00D63FE4">
              <w:t>Mary Ryan</w:t>
            </w:r>
          </w:p>
          <w:p w:rsidR="006C6C23" w:rsidRPr="00D63FE4" w:rsidRDefault="006C6C23">
            <w:pPr>
              <w:spacing w:line="259" w:lineRule="auto"/>
              <w:cnfStyle w:val="000000000000" w:firstRow="0" w:lastRow="0" w:firstColumn="0" w:lastColumn="0" w:oddVBand="0" w:evenVBand="0" w:oddHBand="0" w:evenHBand="0" w:firstRowFirstColumn="0" w:firstRowLastColumn="0" w:lastRowFirstColumn="0" w:lastRowLastColumn="0"/>
            </w:pPr>
            <w:r w:rsidRPr="00D63FE4">
              <w:t>Sinéad Moloney</w:t>
            </w:r>
          </w:p>
          <w:p w:rsidR="006C6C23" w:rsidRPr="00D63FE4" w:rsidRDefault="006C6C23">
            <w:pPr>
              <w:spacing w:line="259" w:lineRule="auto"/>
              <w:cnfStyle w:val="000000000000" w:firstRow="0" w:lastRow="0" w:firstColumn="0" w:lastColumn="0" w:oddVBand="0" w:evenVBand="0" w:oddHBand="0" w:evenHBand="0" w:firstRowFirstColumn="0" w:firstRowLastColumn="0" w:lastRowFirstColumn="0" w:lastRowLastColumn="0"/>
            </w:pPr>
            <w:r w:rsidRPr="00D63FE4">
              <w:t>Triona Murray</w:t>
            </w:r>
          </w:p>
          <w:p w:rsidR="006C6C23" w:rsidRPr="00D63FE4" w:rsidRDefault="006C6C23">
            <w:pPr>
              <w:spacing w:line="259" w:lineRule="auto"/>
              <w:cnfStyle w:val="000000000000" w:firstRow="0" w:lastRow="0" w:firstColumn="0" w:lastColumn="0" w:oddVBand="0" w:evenVBand="0" w:oddHBand="0" w:evenHBand="0" w:firstRowFirstColumn="0" w:firstRowLastColumn="0" w:lastRowFirstColumn="0" w:lastRowLastColumn="0"/>
            </w:pPr>
            <w:r w:rsidRPr="00D63FE4">
              <w:t>Sr. Colette</w:t>
            </w:r>
          </w:p>
          <w:p w:rsidR="006C6C23" w:rsidRPr="00D63FE4" w:rsidRDefault="006C6C23" w:rsidP="006C6C23">
            <w:pPr>
              <w:spacing w:line="259" w:lineRule="auto"/>
              <w:cnfStyle w:val="000000000000" w:firstRow="0" w:lastRow="0" w:firstColumn="0" w:lastColumn="0" w:oddVBand="0" w:evenVBand="0" w:oddHBand="0" w:evenHBand="0" w:firstRowFirstColumn="0" w:firstRowLastColumn="0" w:lastRowFirstColumn="0" w:lastRowLastColumn="0"/>
            </w:pPr>
            <w:r w:rsidRPr="00D63FE4">
              <w:t>Year Head</w:t>
            </w:r>
          </w:p>
          <w:p w:rsidR="003B3D7B" w:rsidRPr="00D63FE4" w:rsidRDefault="006C6C23" w:rsidP="006C6C23">
            <w:pPr>
              <w:spacing w:line="259" w:lineRule="auto"/>
              <w:cnfStyle w:val="000000000000" w:firstRow="0" w:lastRow="0" w:firstColumn="0" w:lastColumn="0" w:oddVBand="0" w:evenVBand="0" w:oddHBand="0" w:evenHBand="0" w:firstRowFirstColumn="0" w:firstRowLastColumn="0" w:lastRowFirstColumn="0" w:lastRowLastColumn="0"/>
            </w:pPr>
            <w:r w:rsidRPr="00D63FE4">
              <w:t>Niall Loftus</w:t>
            </w:r>
          </w:p>
        </w:tc>
      </w:tr>
      <w:tr w:rsidR="003B3D7B" w:rsidRPr="00D63FE4" w:rsidTr="006C6C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 xml:space="preserve">Prepare and agree media statement and deal with the media </w:t>
            </w:r>
          </w:p>
        </w:tc>
        <w:tc>
          <w:tcPr>
            <w:tcW w:w="3770" w:type="dxa"/>
          </w:tcPr>
          <w:p w:rsidR="003B3D7B" w:rsidRPr="00D63FE4" w:rsidRDefault="006C6C23">
            <w:pPr>
              <w:spacing w:line="259" w:lineRule="auto"/>
              <w:cnfStyle w:val="000000100000" w:firstRow="0" w:lastRow="0" w:firstColumn="0" w:lastColumn="0" w:oddVBand="0" w:evenVBand="0" w:oddHBand="1" w:evenHBand="0" w:firstRowFirstColumn="0" w:firstRowLastColumn="0" w:lastRowFirstColumn="0" w:lastRowLastColumn="0"/>
            </w:pPr>
            <w:r w:rsidRPr="00D63FE4">
              <w:t>Sinéad Moloney</w:t>
            </w:r>
          </w:p>
        </w:tc>
      </w:tr>
      <w:tr w:rsidR="003B3D7B" w:rsidRPr="00D63FE4" w:rsidTr="006C6C23">
        <w:trPr>
          <w:trHeight w:val="285"/>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Inform parents</w:t>
            </w:r>
            <w:r w:rsidRPr="00D63FE4">
              <w:rPr>
                <w:sz w:val="29"/>
              </w:rPr>
              <w:t xml:space="preserve"> </w:t>
            </w:r>
          </w:p>
        </w:tc>
        <w:tc>
          <w:tcPr>
            <w:tcW w:w="3770" w:type="dxa"/>
          </w:tcPr>
          <w:p w:rsidR="003B3D7B" w:rsidRPr="00D63FE4" w:rsidRDefault="006C6C23">
            <w:pPr>
              <w:spacing w:line="259" w:lineRule="auto"/>
              <w:cnfStyle w:val="000000000000" w:firstRow="0" w:lastRow="0" w:firstColumn="0" w:lastColumn="0" w:oddVBand="0" w:evenVBand="0" w:oddHBand="0" w:evenHBand="0" w:firstRowFirstColumn="0" w:firstRowLastColumn="0" w:lastRowFirstColumn="0" w:lastRowLastColumn="0"/>
            </w:pPr>
            <w:r w:rsidRPr="00D63FE4">
              <w:t>Triona Murray</w:t>
            </w:r>
          </w:p>
        </w:tc>
      </w:tr>
      <w:tr w:rsidR="003B3D7B" w:rsidRPr="00D63FE4" w:rsidTr="006C6C23">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Hold end of day staff briefing</w:t>
            </w:r>
            <w:r w:rsidRPr="00D63FE4">
              <w:rPr>
                <w:sz w:val="29"/>
              </w:rPr>
              <w:t xml:space="preserve"> </w:t>
            </w:r>
          </w:p>
        </w:tc>
        <w:tc>
          <w:tcPr>
            <w:tcW w:w="3770" w:type="dxa"/>
          </w:tcPr>
          <w:p w:rsidR="006C6C23" w:rsidRPr="00D63FE4" w:rsidRDefault="006C6C23">
            <w:pPr>
              <w:spacing w:line="259" w:lineRule="auto"/>
              <w:cnfStyle w:val="000000100000" w:firstRow="0" w:lastRow="0" w:firstColumn="0" w:lastColumn="0" w:oddVBand="0" w:evenVBand="0" w:oddHBand="1" w:evenHBand="0" w:firstRowFirstColumn="0" w:firstRowLastColumn="0" w:lastRowFirstColumn="0" w:lastRowLastColumn="0"/>
            </w:pPr>
            <w:r w:rsidRPr="00D63FE4">
              <w:t>Mary Ryan</w:t>
            </w:r>
          </w:p>
          <w:p w:rsidR="006C6C23" w:rsidRPr="00D63FE4" w:rsidRDefault="006C6C23">
            <w:pPr>
              <w:spacing w:line="259" w:lineRule="auto"/>
              <w:cnfStyle w:val="000000100000" w:firstRow="0" w:lastRow="0" w:firstColumn="0" w:lastColumn="0" w:oddVBand="0" w:evenVBand="0" w:oddHBand="1" w:evenHBand="0" w:firstRowFirstColumn="0" w:firstRowLastColumn="0" w:lastRowFirstColumn="0" w:lastRowLastColumn="0"/>
            </w:pPr>
            <w:r w:rsidRPr="00D63FE4">
              <w:t>Catherine O’ Sullivan</w:t>
            </w:r>
          </w:p>
          <w:p w:rsidR="003B3D7B" w:rsidRPr="00D63FE4" w:rsidRDefault="006C6C23">
            <w:pPr>
              <w:spacing w:line="259" w:lineRule="auto"/>
              <w:cnfStyle w:val="000000100000" w:firstRow="0" w:lastRow="0" w:firstColumn="0" w:lastColumn="0" w:oddVBand="0" w:evenVBand="0" w:oddHBand="1" w:evenHBand="0" w:firstRowFirstColumn="0" w:firstRowLastColumn="0" w:lastRowFirstColumn="0" w:lastRowLastColumn="0"/>
            </w:pPr>
            <w:r w:rsidRPr="00D63FE4">
              <w:t>Noreen Kinane</w:t>
            </w:r>
            <w:r w:rsidR="00877AA9" w:rsidRPr="00D63FE4">
              <w:t xml:space="preserve"> </w:t>
            </w:r>
          </w:p>
        </w:tc>
      </w:tr>
    </w:tbl>
    <w:p w:rsidR="006C6C23" w:rsidRPr="00D63FE4" w:rsidRDefault="006C6C23">
      <w:pPr>
        <w:pStyle w:val="Heading2"/>
        <w:ind w:left="-5"/>
        <w:rPr>
          <w:rFonts w:asciiTheme="minorHAnsi" w:hAnsiTheme="minorHAnsi"/>
        </w:rPr>
      </w:pPr>
    </w:p>
    <w:p w:rsidR="006C6C23" w:rsidRPr="00D63FE4" w:rsidRDefault="006C6C23">
      <w:pPr>
        <w:pStyle w:val="Heading2"/>
        <w:ind w:left="-5"/>
        <w:rPr>
          <w:rFonts w:asciiTheme="minorHAnsi" w:hAnsiTheme="minorHAnsi"/>
        </w:rPr>
      </w:pPr>
    </w:p>
    <w:p w:rsidR="003B3D7B" w:rsidRPr="00D63FE4" w:rsidRDefault="00877AA9">
      <w:pPr>
        <w:pStyle w:val="Heading2"/>
        <w:ind w:left="-5"/>
        <w:rPr>
          <w:rFonts w:asciiTheme="minorHAnsi" w:hAnsiTheme="minorHAnsi"/>
        </w:rPr>
      </w:pPr>
      <w:r w:rsidRPr="00D63FE4">
        <w:rPr>
          <w:rFonts w:asciiTheme="minorHAnsi" w:hAnsiTheme="minorHAnsi"/>
        </w:rPr>
        <w:t>Medium Term Action – (Day 2 and following days)</w:t>
      </w:r>
      <w:r w:rsidRPr="00D63FE4">
        <w:rPr>
          <w:rFonts w:asciiTheme="minorHAnsi" w:hAnsiTheme="minorHAnsi"/>
          <w:b w:val="0"/>
          <w:sz w:val="23"/>
        </w:rPr>
        <w:t xml:space="preserve"> </w:t>
      </w:r>
    </w:p>
    <w:p w:rsidR="003B3D7B" w:rsidRPr="00D63FE4" w:rsidRDefault="00877AA9">
      <w:pPr>
        <w:spacing w:after="0" w:line="259" w:lineRule="auto"/>
        <w:ind w:right="480"/>
        <w:jc w:val="right"/>
      </w:pPr>
      <w:r w:rsidRPr="00D63FE4">
        <w:t xml:space="preserve"> </w:t>
      </w:r>
    </w:p>
    <w:tbl>
      <w:tblPr>
        <w:tblStyle w:val="MediumShading2-Accent11"/>
        <w:tblW w:w="9041" w:type="dxa"/>
        <w:tblLook w:val="04A0" w:firstRow="1" w:lastRow="0" w:firstColumn="1" w:lastColumn="0" w:noHBand="0" w:noVBand="1"/>
      </w:tblPr>
      <w:tblGrid>
        <w:gridCol w:w="4641"/>
        <w:gridCol w:w="4400"/>
      </w:tblGrid>
      <w:tr w:rsidR="003B3D7B" w:rsidRPr="00D63FE4" w:rsidTr="00E46A43">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4641" w:type="dxa"/>
          </w:tcPr>
          <w:p w:rsidR="003B3D7B" w:rsidRPr="00D63FE4" w:rsidRDefault="00877AA9">
            <w:pPr>
              <w:spacing w:line="259" w:lineRule="auto"/>
              <w:ind w:left="112"/>
              <w:jc w:val="center"/>
            </w:pPr>
            <w:r w:rsidRPr="00D63FE4">
              <w:t>Task</w:t>
            </w:r>
            <w:r w:rsidRPr="00D63FE4">
              <w:rPr>
                <w:sz w:val="29"/>
              </w:rPr>
              <w:t xml:space="preserve"> </w:t>
            </w:r>
          </w:p>
        </w:tc>
        <w:tc>
          <w:tcPr>
            <w:tcW w:w="4401" w:type="dxa"/>
          </w:tcPr>
          <w:p w:rsidR="003B3D7B" w:rsidRPr="00D63FE4" w:rsidRDefault="00877AA9">
            <w:pPr>
              <w:spacing w:line="259" w:lineRule="auto"/>
              <w:ind w:left="111"/>
              <w:jc w:val="center"/>
              <w:cnfStyle w:val="100000000000" w:firstRow="1" w:lastRow="0" w:firstColumn="0" w:lastColumn="0" w:oddVBand="0" w:evenVBand="0" w:oddHBand="0" w:evenHBand="0" w:firstRowFirstColumn="0" w:firstRowLastColumn="0" w:lastRowFirstColumn="0" w:lastRowLastColumn="0"/>
            </w:pPr>
            <w:r w:rsidRPr="00D63FE4">
              <w:t>Name</w:t>
            </w:r>
            <w:r w:rsidRPr="00D63FE4">
              <w:rPr>
                <w:sz w:val="29"/>
              </w:rPr>
              <w:t xml:space="preserve"> </w:t>
            </w:r>
          </w:p>
        </w:tc>
      </w:tr>
      <w:tr w:rsidR="003B3D7B" w:rsidRPr="00D63FE4" w:rsidTr="00E46A43">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641" w:type="dxa"/>
          </w:tcPr>
          <w:p w:rsidR="003B3D7B" w:rsidRPr="00D63FE4" w:rsidRDefault="00877AA9">
            <w:pPr>
              <w:spacing w:line="259" w:lineRule="auto"/>
            </w:pPr>
            <w:r w:rsidRPr="00D63FE4">
              <w:lastRenderedPageBreak/>
              <w:t xml:space="preserve">Convene a CIMT meeting to review the events of day 1 </w:t>
            </w:r>
          </w:p>
        </w:tc>
        <w:tc>
          <w:tcPr>
            <w:tcW w:w="4401" w:type="dxa"/>
          </w:tcPr>
          <w:p w:rsidR="003B3D7B" w:rsidRPr="00D63FE4" w:rsidRDefault="006C6C23">
            <w:pPr>
              <w:spacing w:line="259" w:lineRule="auto"/>
              <w:cnfStyle w:val="000000100000" w:firstRow="0" w:lastRow="0" w:firstColumn="0" w:lastColumn="0" w:oddVBand="0" w:evenVBand="0" w:oddHBand="1" w:evenHBand="0" w:firstRowFirstColumn="0" w:firstRowLastColumn="0" w:lastRowFirstColumn="0" w:lastRowLastColumn="0"/>
            </w:pPr>
            <w:r w:rsidRPr="00D63FE4">
              <w:t>Mary Ryan</w:t>
            </w:r>
          </w:p>
        </w:tc>
      </w:tr>
      <w:tr w:rsidR="003B3D7B" w:rsidRPr="00D63FE4" w:rsidTr="00E46A43">
        <w:trPr>
          <w:trHeight w:val="841"/>
        </w:trPr>
        <w:tc>
          <w:tcPr>
            <w:cnfStyle w:val="001000000000" w:firstRow="0" w:lastRow="0" w:firstColumn="1" w:lastColumn="0" w:oddVBand="0" w:evenVBand="0" w:oddHBand="0" w:evenHBand="0" w:firstRowFirstColumn="0" w:firstRowLastColumn="0" w:lastRowFirstColumn="0" w:lastRowLastColumn="0"/>
            <w:tcW w:w="4641" w:type="dxa"/>
          </w:tcPr>
          <w:p w:rsidR="003B3D7B" w:rsidRPr="00D63FE4" w:rsidRDefault="00877AA9">
            <w:pPr>
              <w:spacing w:line="259" w:lineRule="auto"/>
            </w:pPr>
            <w:r w:rsidRPr="00D63FE4">
              <w:t>Meet external agencies</w:t>
            </w:r>
            <w:r w:rsidRPr="00D63FE4">
              <w:rPr>
                <w:sz w:val="29"/>
              </w:rPr>
              <w:t xml:space="preserve"> </w:t>
            </w:r>
          </w:p>
        </w:tc>
        <w:tc>
          <w:tcPr>
            <w:tcW w:w="4401" w:type="dxa"/>
          </w:tcPr>
          <w:p w:rsidR="003B3D7B" w:rsidRPr="00D63FE4" w:rsidRDefault="006C6C23">
            <w:pPr>
              <w:spacing w:line="259" w:lineRule="auto"/>
              <w:cnfStyle w:val="000000000000" w:firstRow="0" w:lastRow="0" w:firstColumn="0" w:lastColumn="0" w:oddVBand="0" w:evenVBand="0" w:oddHBand="0" w:evenHBand="0" w:firstRowFirstColumn="0" w:firstRowLastColumn="0" w:lastRowFirstColumn="0" w:lastRowLastColumn="0"/>
            </w:pPr>
            <w:r w:rsidRPr="00D63FE4">
              <w:t>Mary Ryan</w:t>
            </w:r>
          </w:p>
          <w:p w:rsidR="006C6C23" w:rsidRPr="00D63FE4" w:rsidRDefault="006C6C23">
            <w:pPr>
              <w:spacing w:line="259" w:lineRule="auto"/>
              <w:cnfStyle w:val="000000000000" w:firstRow="0" w:lastRow="0" w:firstColumn="0" w:lastColumn="0" w:oddVBand="0" w:evenVBand="0" w:oddHBand="0" w:evenHBand="0" w:firstRowFirstColumn="0" w:firstRowLastColumn="0" w:lastRowFirstColumn="0" w:lastRowLastColumn="0"/>
            </w:pPr>
            <w:r w:rsidRPr="00D63FE4">
              <w:t>Triona Murray</w:t>
            </w:r>
          </w:p>
        </w:tc>
      </w:tr>
      <w:tr w:rsidR="003B3D7B" w:rsidRPr="00D63FE4" w:rsidTr="00E46A43">
        <w:trPr>
          <w:cnfStyle w:val="000000100000" w:firstRow="0" w:lastRow="0" w:firstColumn="0" w:lastColumn="0" w:oddVBand="0" w:evenVBand="0" w:oddHBand="1"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4641" w:type="dxa"/>
          </w:tcPr>
          <w:p w:rsidR="003B3D7B" w:rsidRPr="00D63FE4" w:rsidRDefault="00877AA9">
            <w:pPr>
              <w:spacing w:line="259" w:lineRule="auto"/>
            </w:pPr>
            <w:r w:rsidRPr="00D63FE4">
              <w:t>Meet whole staff</w:t>
            </w:r>
            <w:r w:rsidRPr="00D63FE4">
              <w:rPr>
                <w:sz w:val="29"/>
              </w:rPr>
              <w:t xml:space="preserve"> </w:t>
            </w:r>
          </w:p>
        </w:tc>
        <w:tc>
          <w:tcPr>
            <w:tcW w:w="4401" w:type="dxa"/>
          </w:tcPr>
          <w:p w:rsidR="003B3D7B" w:rsidRPr="00D63FE4" w:rsidRDefault="006C6C23">
            <w:pPr>
              <w:spacing w:line="259" w:lineRule="auto"/>
              <w:cnfStyle w:val="000000100000" w:firstRow="0" w:lastRow="0" w:firstColumn="0" w:lastColumn="0" w:oddVBand="0" w:evenVBand="0" w:oddHBand="1" w:evenHBand="0" w:firstRowFirstColumn="0" w:firstRowLastColumn="0" w:lastRowFirstColumn="0" w:lastRowLastColumn="0"/>
            </w:pPr>
            <w:r w:rsidRPr="00D63FE4">
              <w:t>Mary Ryan</w:t>
            </w:r>
          </w:p>
          <w:p w:rsidR="006C6C23" w:rsidRPr="00D63FE4" w:rsidRDefault="006C6C23">
            <w:pPr>
              <w:spacing w:line="259" w:lineRule="auto"/>
              <w:cnfStyle w:val="000000100000" w:firstRow="0" w:lastRow="0" w:firstColumn="0" w:lastColumn="0" w:oddVBand="0" w:evenVBand="0" w:oddHBand="1" w:evenHBand="0" w:firstRowFirstColumn="0" w:firstRowLastColumn="0" w:lastRowFirstColumn="0" w:lastRowLastColumn="0"/>
            </w:pPr>
            <w:r w:rsidRPr="00D63FE4">
              <w:t>Catherine O’Sullivan</w:t>
            </w:r>
          </w:p>
          <w:p w:rsidR="006C6C23" w:rsidRPr="00D63FE4" w:rsidRDefault="006C6C23">
            <w:pPr>
              <w:spacing w:line="259" w:lineRule="auto"/>
              <w:cnfStyle w:val="000000100000" w:firstRow="0" w:lastRow="0" w:firstColumn="0" w:lastColumn="0" w:oddVBand="0" w:evenVBand="0" w:oddHBand="1" w:evenHBand="0" w:firstRowFirstColumn="0" w:firstRowLastColumn="0" w:lastRowFirstColumn="0" w:lastRowLastColumn="0"/>
            </w:pPr>
            <w:r w:rsidRPr="00D63FE4">
              <w:t>Noreen Kinane</w:t>
            </w:r>
          </w:p>
        </w:tc>
      </w:tr>
      <w:tr w:rsidR="003B3D7B" w:rsidRPr="00D63FE4" w:rsidTr="00E46A43">
        <w:trPr>
          <w:trHeight w:val="285"/>
        </w:trPr>
        <w:tc>
          <w:tcPr>
            <w:cnfStyle w:val="001000000000" w:firstRow="0" w:lastRow="0" w:firstColumn="1" w:lastColumn="0" w:oddVBand="0" w:evenVBand="0" w:oddHBand="0" w:evenHBand="0" w:firstRowFirstColumn="0" w:firstRowLastColumn="0" w:lastRowFirstColumn="0" w:lastRowLastColumn="0"/>
            <w:tcW w:w="4641" w:type="dxa"/>
          </w:tcPr>
          <w:p w:rsidR="003B3D7B" w:rsidRPr="00D63FE4" w:rsidRDefault="00877AA9">
            <w:pPr>
              <w:spacing w:line="259" w:lineRule="auto"/>
            </w:pPr>
            <w:r w:rsidRPr="00D63FE4">
              <w:t xml:space="preserve">Arrange support for students, staff, parents </w:t>
            </w:r>
          </w:p>
        </w:tc>
        <w:tc>
          <w:tcPr>
            <w:tcW w:w="4401" w:type="dxa"/>
          </w:tcPr>
          <w:p w:rsidR="003B3D7B" w:rsidRPr="00D63FE4" w:rsidRDefault="00877AA9">
            <w:pPr>
              <w:spacing w:line="259" w:lineRule="auto"/>
              <w:cnfStyle w:val="000000000000" w:firstRow="0" w:lastRow="0" w:firstColumn="0" w:lastColumn="0" w:oddVBand="0" w:evenVBand="0" w:oddHBand="0" w:evenHBand="0" w:firstRowFirstColumn="0" w:firstRowLastColumn="0" w:lastRowFirstColumn="0" w:lastRowLastColumn="0"/>
            </w:pPr>
            <w:r w:rsidRPr="00D63FE4">
              <w:t>CIMT</w:t>
            </w:r>
          </w:p>
        </w:tc>
      </w:tr>
      <w:tr w:rsidR="003B3D7B" w:rsidRPr="00D63FE4" w:rsidTr="00E46A43">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4641" w:type="dxa"/>
          </w:tcPr>
          <w:p w:rsidR="003B3D7B" w:rsidRPr="00D63FE4" w:rsidRDefault="00877AA9">
            <w:pPr>
              <w:spacing w:line="259" w:lineRule="auto"/>
            </w:pPr>
            <w:r w:rsidRPr="00D63FE4">
              <w:t xml:space="preserve">Visit the injured/ bereaved </w:t>
            </w:r>
          </w:p>
        </w:tc>
        <w:tc>
          <w:tcPr>
            <w:tcW w:w="4401" w:type="dxa"/>
          </w:tcPr>
          <w:p w:rsidR="006C6C23" w:rsidRPr="00D63FE4" w:rsidRDefault="006C6C23">
            <w:pPr>
              <w:spacing w:line="259" w:lineRule="auto"/>
              <w:cnfStyle w:val="000000100000" w:firstRow="0" w:lastRow="0" w:firstColumn="0" w:lastColumn="0" w:oddVBand="0" w:evenVBand="0" w:oddHBand="1" w:evenHBand="0" w:firstRowFirstColumn="0" w:firstRowLastColumn="0" w:lastRowFirstColumn="0" w:lastRowLastColumn="0"/>
            </w:pPr>
            <w:r w:rsidRPr="00D63FE4">
              <w:t>Mary Ryan</w:t>
            </w:r>
          </w:p>
          <w:p w:rsidR="006C6C23" w:rsidRPr="00D63FE4" w:rsidRDefault="006C6C23">
            <w:pPr>
              <w:spacing w:line="259" w:lineRule="auto"/>
              <w:cnfStyle w:val="000000100000" w:firstRow="0" w:lastRow="0" w:firstColumn="0" w:lastColumn="0" w:oddVBand="0" w:evenVBand="0" w:oddHBand="1" w:evenHBand="0" w:firstRowFirstColumn="0" w:firstRowLastColumn="0" w:lastRowFirstColumn="0" w:lastRowLastColumn="0"/>
            </w:pPr>
            <w:r w:rsidRPr="00D63FE4">
              <w:t>Sinéad Moloney</w:t>
            </w:r>
          </w:p>
          <w:p w:rsidR="003B3D7B" w:rsidRPr="00D63FE4" w:rsidRDefault="006C6C23">
            <w:pPr>
              <w:spacing w:line="259" w:lineRule="auto"/>
              <w:cnfStyle w:val="000000100000" w:firstRow="0" w:lastRow="0" w:firstColumn="0" w:lastColumn="0" w:oddVBand="0" w:evenVBand="0" w:oddHBand="1" w:evenHBand="0" w:firstRowFirstColumn="0" w:firstRowLastColumn="0" w:lastRowFirstColumn="0" w:lastRowLastColumn="0"/>
            </w:pPr>
            <w:r w:rsidRPr="00D63FE4">
              <w:t>Year Head</w:t>
            </w:r>
            <w:r w:rsidR="00877AA9" w:rsidRPr="00D63FE4">
              <w:t xml:space="preserve"> </w:t>
            </w:r>
          </w:p>
          <w:p w:rsidR="003B3D7B" w:rsidRPr="00D63FE4" w:rsidRDefault="00877AA9">
            <w:pPr>
              <w:spacing w:line="259" w:lineRule="auto"/>
              <w:cnfStyle w:val="000000100000" w:firstRow="0" w:lastRow="0" w:firstColumn="0" w:lastColumn="0" w:oddVBand="0" w:evenVBand="0" w:oddHBand="1" w:evenHBand="0" w:firstRowFirstColumn="0" w:firstRowLastColumn="0" w:lastRowFirstColumn="0" w:lastRowLastColumn="0"/>
            </w:pPr>
            <w:r w:rsidRPr="00D63FE4">
              <w:t xml:space="preserve"> </w:t>
            </w:r>
          </w:p>
        </w:tc>
      </w:tr>
      <w:tr w:rsidR="003B3D7B" w:rsidRPr="00D63FE4" w:rsidTr="00E46A43">
        <w:trPr>
          <w:trHeight w:val="1093"/>
        </w:trPr>
        <w:tc>
          <w:tcPr>
            <w:cnfStyle w:val="001000000000" w:firstRow="0" w:lastRow="0" w:firstColumn="1" w:lastColumn="0" w:oddVBand="0" w:evenVBand="0" w:oddHBand="0" w:evenHBand="0" w:firstRowFirstColumn="0" w:firstRowLastColumn="0" w:lastRowFirstColumn="0" w:lastRowLastColumn="0"/>
            <w:tcW w:w="4641" w:type="dxa"/>
          </w:tcPr>
          <w:p w:rsidR="003B3D7B" w:rsidRPr="00D63FE4" w:rsidRDefault="00877AA9">
            <w:pPr>
              <w:spacing w:line="259" w:lineRule="auto"/>
            </w:pPr>
            <w:r w:rsidRPr="00D63FE4">
              <w:t xml:space="preserve">Liaise with bereaved family regarding funeral arrangement </w:t>
            </w:r>
          </w:p>
        </w:tc>
        <w:tc>
          <w:tcPr>
            <w:tcW w:w="4401" w:type="dxa"/>
          </w:tcPr>
          <w:p w:rsidR="003B3D7B" w:rsidRPr="00D63FE4" w:rsidRDefault="006C6C23">
            <w:pPr>
              <w:spacing w:line="259" w:lineRule="auto"/>
              <w:cnfStyle w:val="000000000000" w:firstRow="0" w:lastRow="0" w:firstColumn="0" w:lastColumn="0" w:oddVBand="0" w:evenVBand="0" w:oddHBand="0" w:evenHBand="0" w:firstRowFirstColumn="0" w:firstRowLastColumn="0" w:lastRowFirstColumn="0" w:lastRowLastColumn="0"/>
            </w:pPr>
            <w:r w:rsidRPr="00D63FE4">
              <w:t>Mary Ryan</w:t>
            </w:r>
          </w:p>
          <w:p w:rsidR="006C6C23" w:rsidRPr="00D63FE4" w:rsidRDefault="006C6C23">
            <w:pPr>
              <w:spacing w:line="259" w:lineRule="auto"/>
              <w:cnfStyle w:val="000000000000" w:firstRow="0" w:lastRow="0" w:firstColumn="0" w:lastColumn="0" w:oddVBand="0" w:evenVBand="0" w:oddHBand="0" w:evenHBand="0" w:firstRowFirstColumn="0" w:firstRowLastColumn="0" w:lastRowFirstColumn="0" w:lastRowLastColumn="0"/>
            </w:pPr>
            <w:r w:rsidRPr="00D63FE4">
              <w:t>Sinéad Moloney</w:t>
            </w:r>
          </w:p>
          <w:p w:rsidR="006C6C23" w:rsidRPr="00D63FE4" w:rsidRDefault="006C6C23">
            <w:pPr>
              <w:spacing w:line="259" w:lineRule="auto"/>
              <w:cnfStyle w:val="000000000000" w:firstRow="0" w:lastRow="0" w:firstColumn="0" w:lastColumn="0" w:oddVBand="0" w:evenVBand="0" w:oddHBand="0" w:evenHBand="0" w:firstRowFirstColumn="0" w:firstRowLastColumn="0" w:lastRowFirstColumn="0" w:lastRowLastColumn="0"/>
            </w:pPr>
            <w:r w:rsidRPr="00D63FE4">
              <w:t>Triona Murray</w:t>
            </w:r>
          </w:p>
        </w:tc>
      </w:tr>
      <w:tr w:rsidR="003B3D7B" w:rsidRPr="00D63FE4" w:rsidTr="00E46A4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641" w:type="dxa"/>
          </w:tcPr>
          <w:p w:rsidR="003B3D7B" w:rsidRPr="00D63FE4" w:rsidRDefault="00877AA9">
            <w:pPr>
              <w:spacing w:line="259" w:lineRule="auto"/>
            </w:pPr>
            <w:r w:rsidRPr="00D63FE4">
              <w:t xml:space="preserve">Agree on attendance and participation at funeral service </w:t>
            </w:r>
          </w:p>
        </w:tc>
        <w:tc>
          <w:tcPr>
            <w:tcW w:w="4401" w:type="dxa"/>
          </w:tcPr>
          <w:p w:rsidR="003B3D7B" w:rsidRPr="00D63FE4" w:rsidRDefault="00877AA9">
            <w:pPr>
              <w:spacing w:line="259" w:lineRule="auto"/>
              <w:cnfStyle w:val="000000100000" w:firstRow="0" w:lastRow="0" w:firstColumn="0" w:lastColumn="0" w:oddVBand="0" w:evenVBand="0" w:oddHBand="1" w:evenHBand="0" w:firstRowFirstColumn="0" w:firstRowLastColumn="0" w:lastRowFirstColumn="0" w:lastRowLastColumn="0"/>
            </w:pPr>
            <w:r w:rsidRPr="00D63FE4">
              <w:t>CIM</w:t>
            </w:r>
            <w:r w:rsidR="006C6C23" w:rsidRPr="00D63FE4">
              <w:t>T</w:t>
            </w:r>
          </w:p>
        </w:tc>
      </w:tr>
      <w:tr w:rsidR="003B3D7B" w:rsidRPr="00D63FE4" w:rsidTr="00E46A43">
        <w:trPr>
          <w:trHeight w:val="555"/>
        </w:trPr>
        <w:tc>
          <w:tcPr>
            <w:cnfStyle w:val="001000000000" w:firstRow="0" w:lastRow="0" w:firstColumn="1" w:lastColumn="0" w:oddVBand="0" w:evenVBand="0" w:oddHBand="0" w:evenHBand="0" w:firstRowFirstColumn="0" w:firstRowLastColumn="0" w:lastRowFirstColumn="0" w:lastRowLastColumn="0"/>
            <w:tcW w:w="4641" w:type="dxa"/>
          </w:tcPr>
          <w:p w:rsidR="003B3D7B" w:rsidRPr="00D63FE4" w:rsidRDefault="00877AA9">
            <w:pPr>
              <w:spacing w:line="259" w:lineRule="auto"/>
            </w:pPr>
            <w:r w:rsidRPr="00D63FE4">
              <w:t>Make decisions about school closure</w:t>
            </w:r>
            <w:r w:rsidRPr="00D63FE4">
              <w:rPr>
                <w:sz w:val="29"/>
              </w:rPr>
              <w:t xml:space="preserve">   </w:t>
            </w:r>
          </w:p>
        </w:tc>
        <w:tc>
          <w:tcPr>
            <w:tcW w:w="4401" w:type="dxa"/>
          </w:tcPr>
          <w:p w:rsidR="003B3D7B" w:rsidRPr="00D63FE4" w:rsidRDefault="006C6C23">
            <w:pPr>
              <w:spacing w:line="259" w:lineRule="auto"/>
              <w:cnfStyle w:val="000000000000" w:firstRow="0" w:lastRow="0" w:firstColumn="0" w:lastColumn="0" w:oddVBand="0" w:evenVBand="0" w:oddHBand="0" w:evenHBand="0" w:firstRowFirstColumn="0" w:firstRowLastColumn="0" w:lastRowFirstColumn="0" w:lastRowLastColumn="0"/>
            </w:pPr>
            <w:r w:rsidRPr="00D63FE4">
              <w:t xml:space="preserve">B.O.M </w:t>
            </w:r>
            <w:r w:rsidR="00877AA9" w:rsidRPr="00D63FE4">
              <w:t xml:space="preserve"> </w:t>
            </w:r>
          </w:p>
          <w:p w:rsidR="003B3D7B" w:rsidRPr="00D63FE4" w:rsidRDefault="00877AA9">
            <w:pPr>
              <w:spacing w:line="259" w:lineRule="auto"/>
              <w:cnfStyle w:val="000000000000" w:firstRow="0" w:lastRow="0" w:firstColumn="0" w:lastColumn="0" w:oddVBand="0" w:evenVBand="0" w:oddHBand="0" w:evenHBand="0" w:firstRowFirstColumn="0" w:firstRowLastColumn="0" w:lastRowFirstColumn="0" w:lastRowLastColumn="0"/>
            </w:pPr>
            <w:r w:rsidRPr="00D63FE4">
              <w:t xml:space="preserve"> </w:t>
            </w:r>
          </w:p>
        </w:tc>
      </w:tr>
    </w:tbl>
    <w:p w:rsidR="00E46A43" w:rsidRPr="00D63FE4" w:rsidRDefault="00E46A43">
      <w:pPr>
        <w:spacing w:after="0" w:line="248" w:lineRule="auto"/>
        <w:ind w:right="55"/>
        <w:jc w:val="right"/>
        <w:rPr>
          <w:b/>
        </w:rPr>
      </w:pPr>
    </w:p>
    <w:p w:rsidR="00E46A43" w:rsidRPr="00D63FE4" w:rsidRDefault="00E46A43">
      <w:pPr>
        <w:spacing w:after="0" w:line="248" w:lineRule="auto"/>
        <w:ind w:right="55"/>
        <w:jc w:val="right"/>
        <w:rPr>
          <w:b/>
        </w:rPr>
      </w:pPr>
    </w:p>
    <w:p w:rsidR="00E46A43" w:rsidRPr="00D63FE4" w:rsidRDefault="00E46A43">
      <w:pPr>
        <w:spacing w:after="0" w:line="248" w:lineRule="auto"/>
        <w:ind w:right="55"/>
        <w:jc w:val="right"/>
        <w:rPr>
          <w:b/>
        </w:rPr>
      </w:pPr>
    </w:p>
    <w:p w:rsidR="00E46A43" w:rsidRPr="00D63FE4" w:rsidRDefault="00E46A43">
      <w:pPr>
        <w:spacing w:after="0" w:line="248" w:lineRule="auto"/>
        <w:ind w:right="55"/>
        <w:jc w:val="right"/>
        <w:rPr>
          <w:b/>
        </w:rPr>
      </w:pPr>
    </w:p>
    <w:p w:rsidR="00E46A43" w:rsidRPr="00D63FE4" w:rsidRDefault="00E46A43">
      <w:pPr>
        <w:spacing w:after="0" w:line="248" w:lineRule="auto"/>
        <w:ind w:right="55"/>
        <w:jc w:val="right"/>
        <w:rPr>
          <w:b/>
        </w:rPr>
      </w:pPr>
    </w:p>
    <w:p w:rsidR="00E46A43" w:rsidRPr="00D63FE4" w:rsidRDefault="00E46A43">
      <w:pPr>
        <w:spacing w:after="0" w:line="248" w:lineRule="auto"/>
        <w:ind w:right="55"/>
        <w:jc w:val="right"/>
        <w:rPr>
          <w:b/>
        </w:rPr>
      </w:pPr>
    </w:p>
    <w:p w:rsidR="00E46A43" w:rsidRPr="00D63FE4" w:rsidRDefault="00E46A43">
      <w:pPr>
        <w:spacing w:after="0" w:line="248" w:lineRule="auto"/>
        <w:ind w:right="55"/>
        <w:jc w:val="right"/>
        <w:rPr>
          <w:b/>
        </w:rPr>
      </w:pPr>
    </w:p>
    <w:p w:rsidR="00E46A43" w:rsidRPr="00D63FE4" w:rsidRDefault="00E46A43">
      <w:pPr>
        <w:spacing w:after="0" w:line="248" w:lineRule="auto"/>
        <w:ind w:right="55"/>
        <w:jc w:val="right"/>
        <w:rPr>
          <w:b/>
        </w:rPr>
      </w:pPr>
    </w:p>
    <w:p w:rsidR="003B3D7B" w:rsidRPr="00D63FE4" w:rsidRDefault="006C6C23" w:rsidP="00E46A43">
      <w:pPr>
        <w:spacing w:after="0" w:line="248" w:lineRule="auto"/>
        <w:ind w:right="55"/>
      </w:pPr>
      <w:r w:rsidRPr="00D63FE4">
        <w:rPr>
          <w:b/>
        </w:rPr>
        <w:t>Follo</w:t>
      </w:r>
      <w:r w:rsidR="00877AA9" w:rsidRPr="00D63FE4">
        <w:rPr>
          <w:b/>
        </w:rPr>
        <w:t>w –up – beyond 72 hours</w:t>
      </w:r>
      <w:r w:rsidR="00877AA9" w:rsidRPr="00D63FE4">
        <w:t xml:space="preserve">. </w:t>
      </w:r>
    </w:p>
    <w:p w:rsidR="003B3D7B" w:rsidRPr="00D63FE4" w:rsidRDefault="00877AA9">
      <w:pPr>
        <w:spacing w:after="0" w:line="259" w:lineRule="auto"/>
      </w:pPr>
      <w:r w:rsidRPr="00D63FE4">
        <w:t xml:space="preserve"> </w:t>
      </w:r>
    </w:p>
    <w:p w:rsidR="003B3D7B" w:rsidRPr="00D63FE4" w:rsidRDefault="00877AA9">
      <w:pPr>
        <w:spacing w:after="0" w:line="259" w:lineRule="auto"/>
      </w:pPr>
      <w:r w:rsidRPr="00D63FE4">
        <w:t xml:space="preserve"> </w:t>
      </w:r>
    </w:p>
    <w:tbl>
      <w:tblPr>
        <w:tblStyle w:val="MediumShading2-Accent11"/>
        <w:tblW w:w="7570" w:type="dxa"/>
        <w:tblLook w:val="04A0" w:firstRow="1" w:lastRow="0" w:firstColumn="1" w:lastColumn="0" w:noHBand="0" w:noVBand="1"/>
      </w:tblPr>
      <w:tblGrid>
        <w:gridCol w:w="3800"/>
        <w:gridCol w:w="3770"/>
      </w:tblGrid>
      <w:tr w:rsidR="003B3D7B" w:rsidRPr="00D63FE4" w:rsidTr="004C3269">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3800" w:type="dxa"/>
          </w:tcPr>
          <w:p w:rsidR="003B3D7B" w:rsidRPr="00D63FE4" w:rsidRDefault="00877AA9">
            <w:pPr>
              <w:spacing w:line="259" w:lineRule="auto"/>
              <w:ind w:right="21"/>
              <w:jc w:val="center"/>
            </w:pPr>
            <w:r w:rsidRPr="00D63FE4">
              <w:t xml:space="preserve">Task </w:t>
            </w:r>
          </w:p>
        </w:tc>
        <w:tc>
          <w:tcPr>
            <w:tcW w:w="3770" w:type="dxa"/>
          </w:tcPr>
          <w:p w:rsidR="003B3D7B" w:rsidRPr="00D63FE4" w:rsidRDefault="00877AA9">
            <w:pPr>
              <w:spacing w:line="259" w:lineRule="auto"/>
              <w:ind w:left="8"/>
              <w:jc w:val="center"/>
              <w:cnfStyle w:val="100000000000" w:firstRow="1" w:lastRow="0" w:firstColumn="0" w:lastColumn="0" w:oddVBand="0" w:evenVBand="0" w:oddHBand="0" w:evenHBand="0" w:firstRowFirstColumn="0" w:firstRowLastColumn="0" w:lastRowFirstColumn="0" w:lastRowLastColumn="0"/>
            </w:pPr>
            <w:r w:rsidRPr="00D63FE4">
              <w:t xml:space="preserve">Name </w:t>
            </w:r>
          </w:p>
        </w:tc>
      </w:tr>
      <w:tr w:rsidR="003B3D7B" w:rsidRPr="00D63FE4" w:rsidTr="004C3269">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 xml:space="preserve">Monitor students for signs of continuing distress </w:t>
            </w:r>
          </w:p>
        </w:tc>
        <w:tc>
          <w:tcPr>
            <w:tcW w:w="3770" w:type="dxa"/>
          </w:tcPr>
          <w:p w:rsidR="003B3D7B" w:rsidRPr="00D63FE4" w:rsidRDefault="00877AA9">
            <w:pPr>
              <w:spacing w:line="259" w:lineRule="auto"/>
              <w:cnfStyle w:val="000000100000" w:firstRow="0" w:lastRow="0" w:firstColumn="0" w:lastColumn="0" w:oddVBand="0" w:evenVBand="0" w:oddHBand="1" w:evenHBand="0" w:firstRowFirstColumn="0" w:firstRowLastColumn="0" w:lastRowFirstColumn="0" w:lastRowLastColumn="0"/>
            </w:pPr>
            <w:r w:rsidRPr="00D63FE4">
              <w:t xml:space="preserve">Student Liaison Team </w:t>
            </w:r>
          </w:p>
        </w:tc>
      </w:tr>
      <w:tr w:rsidR="003B3D7B" w:rsidRPr="00D63FE4" w:rsidTr="004C3269">
        <w:trPr>
          <w:trHeight w:val="570"/>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 xml:space="preserve">Liaise with agencies regarding referrals </w:t>
            </w:r>
          </w:p>
        </w:tc>
        <w:tc>
          <w:tcPr>
            <w:tcW w:w="3770" w:type="dxa"/>
          </w:tcPr>
          <w:p w:rsidR="004C3269" w:rsidRPr="00D63FE4" w:rsidRDefault="004C3269" w:rsidP="004C3269">
            <w:pPr>
              <w:spacing w:line="259" w:lineRule="auto"/>
              <w:cnfStyle w:val="000000000000" w:firstRow="0" w:lastRow="0" w:firstColumn="0" w:lastColumn="0" w:oddVBand="0" w:evenVBand="0" w:oddHBand="0" w:evenHBand="0" w:firstRowFirstColumn="0" w:firstRowLastColumn="0" w:lastRowFirstColumn="0" w:lastRowLastColumn="0"/>
            </w:pPr>
            <w:r w:rsidRPr="00D63FE4">
              <w:t>Student Liaison Team</w:t>
            </w:r>
          </w:p>
          <w:p w:rsidR="004C3269" w:rsidRPr="00D63FE4" w:rsidRDefault="004C3269" w:rsidP="004C3269">
            <w:pPr>
              <w:spacing w:line="259" w:lineRule="auto"/>
              <w:cnfStyle w:val="000000000000" w:firstRow="0" w:lastRow="0" w:firstColumn="0" w:lastColumn="0" w:oddVBand="0" w:evenVBand="0" w:oddHBand="0" w:evenHBand="0" w:firstRowFirstColumn="0" w:firstRowLastColumn="0" w:lastRowFirstColumn="0" w:lastRowLastColumn="0"/>
            </w:pPr>
            <w:r w:rsidRPr="00D63FE4">
              <w:t>Triona Murray</w:t>
            </w:r>
          </w:p>
          <w:p w:rsidR="003B3D7B" w:rsidRPr="00D63FE4" w:rsidRDefault="00877AA9" w:rsidP="004C3269">
            <w:pPr>
              <w:spacing w:line="259" w:lineRule="auto"/>
              <w:cnfStyle w:val="000000000000" w:firstRow="0" w:lastRow="0" w:firstColumn="0" w:lastColumn="0" w:oddVBand="0" w:evenVBand="0" w:oddHBand="0" w:evenHBand="0" w:firstRowFirstColumn="0" w:firstRowLastColumn="0" w:lastRowFirstColumn="0" w:lastRowLastColumn="0"/>
            </w:pPr>
            <w:r w:rsidRPr="00D63FE4">
              <w:t xml:space="preserve"> </w:t>
            </w:r>
          </w:p>
        </w:tc>
      </w:tr>
      <w:tr w:rsidR="003B3D7B" w:rsidRPr="00D63FE4" w:rsidTr="004C3269">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 xml:space="preserve">Plan for return of bereaved student(s) </w:t>
            </w:r>
          </w:p>
        </w:tc>
        <w:tc>
          <w:tcPr>
            <w:tcW w:w="3770" w:type="dxa"/>
          </w:tcPr>
          <w:p w:rsidR="004C3269" w:rsidRPr="00D63FE4" w:rsidRDefault="004C3269" w:rsidP="004C3269">
            <w:pPr>
              <w:spacing w:line="259" w:lineRule="auto"/>
              <w:cnfStyle w:val="000000100000" w:firstRow="0" w:lastRow="0" w:firstColumn="0" w:lastColumn="0" w:oddVBand="0" w:evenVBand="0" w:oddHBand="1" w:evenHBand="0" w:firstRowFirstColumn="0" w:firstRowLastColumn="0" w:lastRowFirstColumn="0" w:lastRowLastColumn="0"/>
            </w:pPr>
            <w:r w:rsidRPr="00D63FE4">
              <w:t>Mary Ryan</w:t>
            </w:r>
          </w:p>
          <w:p w:rsidR="003B3D7B" w:rsidRPr="00D63FE4" w:rsidRDefault="00877AA9" w:rsidP="004C3269">
            <w:pPr>
              <w:spacing w:line="259" w:lineRule="auto"/>
              <w:cnfStyle w:val="000000100000" w:firstRow="0" w:lastRow="0" w:firstColumn="0" w:lastColumn="0" w:oddVBand="0" w:evenVBand="0" w:oddHBand="1" w:evenHBand="0" w:firstRowFirstColumn="0" w:firstRowLastColumn="0" w:lastRowFirstColumn="0" w:lastRowLastColumn="0"/>
            </w:pPr>
            <w:r w:rsidRPr="00D63FE4">
              <w:t xml:space="preserve">Student Liaison Team </w:t>
            </w:r>
          </w:p>
        </w:tc>
      </w:tr>
      <w:tr w:rsidR="003B3D7B" w:rsidRPr="00D63FE4" w:rsidTr="004C3269">
        <w:trPr>
          <w:trHeight w:val="555"/>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 xml:space="preserve">Plan for giving of  ’memory box’ to bereaved family </w:t>
            </w:r>
          </w:p>
        </w:tc>
        <w:tc>
          <w:tcPr>
            <w:tcW w:w="3770" w:type="dxa"/>
          </w:tcPr>
          <w:p w:rsidR="003B3D7B" w:rsidRPr="00D63FE4" w:rsidRDefault="00877AA9">
            <w:pPr>
              <w:spacing w:line="259" w:lineRule="auto"/>
              <w:cnfStyle w:val="000000000000" w:firstRow="0" w:lastRow="0" w:firstColumn="0" w:lastColumn="0" w:oddVBand="0" w:evenVBand="0" w:oddHBand="0" w:evenHBand="0" w:firstRowFirstColumn="0" w:firstRowLastColumn="0" w:lastRowFirstColumn="0" w:lastRowLastColumn="0"/>
            </w:pPr>
            <w:r w:rsidRPr="00D63FE4">
              <w:t xml:space="preserve">CIMT </w:t>
            </w:r>
          </w:p>
        </w:tc>
      </w:tr>
      <w:tr w:rsidR="003B3D7B" w:rsidRPr="00D63FE4" w:rsidTr="004C326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 xml:space="preserve">Decide on Memorials and Anniversaries </w:t>
            </w:r>
          </w:p>
        </w:tc>
        <w:tc>
          <w:tcPr>
            <w:tcW w:w="3770" w:type="dxa"/>
          </w:tcPr>
          <w:p w:rsidR="003B3D7B" w:rsidRPr="00D63FE4" w:rsidRDefault="00877AA9">
            <w:pPr>
              <w:spacing w:line="259" w:lineRule="auto"/>
              <w:cnfStyle w:val="000000100000" w:firstRow="0" w:lastRow="0" w:firstColumn="0" w:lastColumn="0" w:oddVBand="0" w:evenVBand="0" w:oddHBand="1" w:evenHBand="0" w:firstRowFirstColumn="0" w:firstRowLastColumn="0" w:lastRowFirstColumn="0" w:lastRowLastColumn="0"/>
            </w:pPr>
            <w:r w:rsidRPr="00D63FE4">
              <w:t xml:space="preserve">CIMT &amp; family of bereaved </w:t>
            </w:r>
          </w:p>
        </w:tc>
      </w:tr>
      <w:tr w:rsidR="003B3D7B" w:rsidRPr="00D63FE4" w:rsidTr="004C3269">
        <w:trPr>
          <w:trHeight w:val="555"/>
        </w:trPr>
        <w:tc>
          <w:tcPr>
            <w:cnfStyle w:val="001000000000" w:firstRow="0" w:lastRow="0" w:firstColumn="1" w:lastColumn="0" w:oddVBand="0" w:evenVBand="0" w:oddHBand="0" w:evenHBand="0" w:firstRowFirstColumn="0" w:firstRowLastColumn="0" w:lastRowFirstColumn="0" w:lastRowLastColumn="0"/>
            <w:tcW w:w="3800" w:type="dxa"/>
          </w:tcPr>
          <w:p w:rsidR="003B3D7B" w:rsidRPr="00D63FE4" w:rsidRDefault="00877AA9">
            <w:pPr>
              <w:spacing w:line="259" w:lineRule="auto"/>
            </w:pPr>
            <w:r w:rsidRPr="00D63FE4">
              <w:t xml:space="preserve">Review response to incident and amend plan </w:t>
            </w:r>
          </w:p>
        </w:tc>
        <w:tc>
          <w:tcPr>
            <w:tcW w:w="3770" w:type="dxa"/>
          </w:tcPr>
          <w:p w:rsidR="003B3D7B" w:rsidRPr="00D63FE4" w:rsidRDefault="00877AA9">
            <w:pPr>
              <w:spacing w:line="259" w:lineRule="auto"/>
              <w:cnfStyle w:val="000000000000" w:firstRow="0" w:lastRow="0" w:firstColumn="0" w:lastColumn="0" w:oddVBand="0" w:evenVBand="0" w:oddHBand="0" w:evenHBand="0" w:firstRowFirstColumn="0" w:firstRowLastColumn="0" w:lastRowFirstColumn="0" w:lastRowLastColumn="0"/>
            </w:pPr>
            <w:r w:rsidRPr="00D63FE4">
              <w:t xml:space="preserve">CIMT </w:t>
            </w:r>
          </w:p>
        </w:tc>
      </w:tr>
    </w:tbl>
    <w:p w:rsidR="003B3D7B" w:rsidRPr="00D63FE4" w:rsidRDefault="00877AA9">
      <w:pPr>
        <w:spacing w:after="0" w:line="259" w:lineRule="auto"/>
      </w:pPr>
      <w:r w:rsidRPr="00D63FE4">
        <w:t xml:space="preserve"> </w:t>
      </w:r>
    </w:p>
    <w:p w:rsidR="003929D9" w:rsidRPr="00032603" w:rsidRDefault="003929D9" w:rsidP="005E335A">
      <w:pPr>
        <w:pStyle w:val="Heading2"/>
        <w:rPr>
          <w:rFonts w:asciiTheme="minorHAnsi" w:hAnsiTheme="minorHAnsi"/>
        </w:rPr>
      </w:pPr>
      <w:r w:rsidRPr="00032603">
        <w:rPr>
          <w:rFonts w:asciiTheme="minorHAnsi" w:hAnsiTheme="minorHAnsi"/>
        </w:rPr>
        <w:lastRenderedPageBreak/>
        <w:t>Record Keeping</w:t>
      </w:r>
    </w:p>
    <w:p w:rsidR="003B3D7B" w:rsidRPr="003929D9" w:rsidRDefault="003929D9">
      <w:pPr>
        <w:spacing w:after="0" w:line="259" w:lineRule="auto"/>
        <w:rPr>
          <w:b/>
        </w:rPr>
      </w:pPr>
      <w:r>
        <w:t xml:space="preserve">Record keeping In the event of an incident each member of the team will keep records of phone calls made and received, letters emails and texts sent and received, meetings held, persons met, interventions used, material used etc. The school secretary Margaret Mellet and </w:t>
      </w:r>
      <w:r w:rsidR="004B768A">
        <w:t xml:space="preserve">Ger Twoomey </w:t>
      </w:r>
      <w:r>
        <w:t xml:space="preserve"> will have a key role in receiving and logging telephone calls, sending letters, photocopying materials etc.</w:t>
      </w:r>
    </w:p>
    <w:p w:rsidR="003B3D7B" w:rsidRPr="00032603" w:rsidRDefault="00877AA9" w:rsidP="005E335A">
      <w:pPr>
        <w:pStyle w:val="Heading2"/>
        <w:rPr>
          <w:rFonts w:asciiTheme="minorHAnsi" w:hAnsiTheme="minorHAnsi"/>
        </w:rPr>
      </w:pPr>
      <w:r w:rsidRPr="00032603">
        <w:rPr>
          <w:rFonts w:asciiTheme="minorHAnsi" w:hAnsiTheme="minorHAnsi"/>
        </w:rPr>
        <w:t xml:space="preserve">Confidentiality and Good Name Considerations. </w:t>
      </w:r>
    </w:p>
    <w:p w:rsidR="003B3D7B" w:rsidRPr="00D63FE4" w:rsidRDefault="00877AA9">
      <w:pPr>
        <w:spacing w:after="0" w:line="239" w:lineRule="auto"/>
        <w:ind w:left="-15"/>
      </w:pPr>
      <w:r w:rsidRPr="00D63FE4">
        <w:t>The management and staff of</w:t>
      </w:r>
      <w:r w:rsidR="004C3269" w:rsidRPr="00D63FE4">
        <w:t xml:space="preserve"> Coláiste Nano Nagle</w:t>
      </w:r>
      <w:r w:rsidRPr="00D63FE4">
        <w:t xml:space="preserve"> have a responsibility to protect the privacy and good name of the people involved in any incident and will be sensitive to the consequences of any public statements.  The members of the school staff will bear this in mind, and will seek to ensure that students do so also.  For instance, the term ‘suicide’ will not be used unless there is solid information that death was due to suicide, and that the family consents to its use.  The phrases ‘tragic death’ or ‘sudden death’ may be used instead.  Similarly, the word ‘murder’ should not be used until it is legally established that a murder was committed.  The term ‘violent death’ may be used instead. </w:t>
      </w:r>
    </w:p>
    <w:p w:rsidR="003B3D7B" w:rsidRPr="00D63FE4" w:rsidRDefault="00877AA9">
      <w:pPr>
        <w:spacing w:after="0" w:line="259" w:lineRule="auto"/>
      </w:pPr>
      <w:r w:rsidRPr="00D63FE4">
        <w:t xml:space="preserve"> </w:t>
      </w:r>
    </w:p>
    <w:p w:rsidR="003B3D7B" w:rsidRPr="00D63FE4" w:rsidRDefault="00877AA9" w:rsidP="00032603">
      <w:pPr>
        <w:pStyle w:val="Heading2"/>
        <w:ind w:left="-5"/>
        <w:rPr>
          <w:rFonts w:asciiTheme="minorHAnsi" w:hAnsiTheme="minorHAnsi"/>
        </w:rPr>
      </w:pPr>
      <w:r w:rsidRPr="00D63FE4">
        <w:rPr>
          <w:rFonts w:asciiTheme="minorHAnsi" w:hAnsiTheme="minorHAnsi"/>
        </w:rPr>
        <w:t xml:space="preserve">Consultation and Communication Regarding the Plan </w:t>
      </w:r>
    </w:p>
    <w:p w:rsidR="003B3D7B" w:rsidRPr="00D63FE4" w:rsidRDefault="00877AA9">
      <w:r w:rsidRPr="00D63FE4">
        <w:t xml:space="preserve">All staff were consulted and their views canvassed in the preparation of this plan.    </w:t>
      </w:r>
    </w:p>
    <w:p w:rsidR="003B3D7B" w:rsidRPr="00D63FE4" w:rsidRDefault="00877AA9">
      <w:r w:rsidRPr="00D63FE4">
        <w:t xml:space="preserve">Students and parent representatives were also consulted and asked for their comments. </w:t>
      </w:r>
    </w:p>
    <w:p w:rsidR="008751A8" w:rsidRDefault="008751A8">
      <w:pPr>
        <w:spacing w:after="0" w:line="259" w:lineRule="auto"/>
      </w:pPr>
    </w:p>
    <w:p w:rsidR="008751A8" w:rsidRDefault="008751A8">
      <w:pPr>
        <w:spacing w:after="0" w:line="259" w:lineRule="auto"/>
      </w:pPr>
    </w:p>
    <w:p w:rsidR="008751A8" w:rsidRDefault="008751A8">
      <w:pPr>
        <w:spacing w:after="0" w:line="259" w:lineRule="auto"/>
      </w:pPr>
    </w:p>
    <w:p w:rsidR="003B3D7B" w:rsidRPr="00D63FE4" w:rsidRDefault="00877AA9">
      <w:pPr>
        <w:spacing w:after="0" w:line="259" w:lineRule="auto"/>
      </w:pPr>
      <w:r w:rsidRPr="00D63FE4">
        <w:t xml:space="preserve"> </w:t>
      </w:r>
    </w:p>
    <w:p w:rsidR="003B3D7B" w:rsidRPr="00D63FE4" w:rsidRDefault="00877AA9">
      <w:pPr>
        <w:spacing w:after="0" w:line="259" w:lineRule="auto"/>
        <w:ind w:left="45"/>
        <w:jc w:val="center"/>
      </w:pPr>
      <w:r w:rsidRPr="00D63FE4">
        <w:t xml:space="preserve"> </w:t>
      </w:r>
    </w:p>
    <w:p w:rsidR="003B3D7B" w:rsidRPr="008751A8" w:rsidRDefault="00877AA9" w:rsidP="008751A8">
      <w:pPr>
        <w:rPr>
          <w:b/>
        </w:rPr>
      </w:pPr>
      <w:r w:rsidRPr="008751A8">
        <w:rPr>
          <w:b/>
        </w:rPr>
        <w:t>Next date for up</w:t>
      </w:r>
      <w:r w:rsidR="004C3269" w:rsidRPr="008751A8">
        <w:rPr>
          <w:b/>
        </w:rPr>
        <w:t>dating of the plan is September 2018</w:t>
      </w:r>
      <w:r w:rsidRPr="008751A8">
        <w:rPr>
          <w:b/>
        </w:rPr>
        <w:t xml:space="preserve"> </w:t>
      </w:r>
    </w:p>
    <w:p w:rsidR="003B3D7B" w:rsidRPr="00D63FE4" w:rsidRDefault="00877AA9">
      <w:pPr>
        <w:spacing w:after="0" w:line="248" w:lineRule="auto"/>
        <w:ind w:right="9597"/>
      </w:pPr>
      <w:r w:rsidRPr="00D63FE4">
        <w:t xml:space="preserve"> </w:t>
      </w:r>
      <w:r w:rsidRPr="00D63FE4">
        <w:rPr>
          <w:b/>
        </w:rPr>
        <w:t xml:space="preserve"> </w:t>
      </w:r>
    </w:p>
    <w:p w:rsidR="003B3D7B" w:rsidRPr="00D63FE4" w:rsidRDefault="00877AA9">
      <w:pPr>
        <w:spacing w:after="0" w:line="259" w:lineRule="auto"/>
      </w:pPr>
      <w:r w:rsidRPr="00D63FE4">
        <w:rPr>
          <w:rFonts w:eastAsia="Times New Roman" w:cs="Times New Roman"/>
        </w:rPr>
        <w:t xml:space="preserve"> </w:t>
      </w:r>
    </w:p>
    <w:p w:rsidR="003B3D7B" w:rsidRDefault="00877AA9" w:rsidP="008751A8">
      <w:pPr>
        <w:spacing w:after="0" w:line="259" w:lineRule="auto"/>
        <w:rPr>
          <w:rFonts w:eastAsia="Times New Roman" w:cs="Times New Roman"/>
          <w:b/>
        </w:rPr>
      </w:pPr>
      <w:r w:rsidRPr="00D63FE4">
        <w:rPr>
          <w:rFonts w:eastAsia="Times New Roman" w:cs="Times New Roman"/>
          <w:b/>
        </w:rPr>
        <w:t>Signed on behalf of the Board of M</w:t>
      </w:r>
      <w:r w:rsidR="004C3269" w:rsidRPr="00D63FE4">
        <w:rPr>
          <w:rFonts w:eastAsia="Times New Roman" w:cs="Times New Roman"/>
          <w:b/>
        </w:rPr>
        <w:t>anagement of Coláiste Nano Nagle</w:t>
      </w:r>
      <w:r w:rsidRPr="00D63FE4">
        <w:rPr>
          <w:rFonts w:eastAsia="Times New Roman" w:cs="Times New Roman"/>
          <w:b/>
        </w:rPr>
        <w:t xml:space="preserve">:  </w:t>
      </w:r>
    </w:p>
    <w:p w:rsidR="008751A8" w:rsidRPr="00D63FE4" w:rsidRDefault="008751A8" w:rsidP="008751A8">
      <w:pPr>
        <w:spacing w:after="0" w:line="259" w:lineRule="auto"/>
      </w:pPr>
    </w:p>
    <w:p w:rsidR="003B3D7B" w:rsidRPr="00D63FE4" w:rsidRDefault="00877AA9">
      <w:pPr>
        <w:spacing w:after="0" w:line="259" w:lineRule="auto"/>
      </w:pPr>
      <w:r w:rsidRPr="00D63FE4">
        <w:rPr>
          <w:rFonts w:eastAsia="Times New Roman" w:cs="Times New Roman"/>
          <w:b/>
        </w:rPr>
        <w:t xml:space="preserve"> </w:t>
      </w:r>
    </w:p>
    <w:p w:rsidR="003B3D7B" w:rsidRPr="00D63FE4" w:rsidRDefault="00877AA9">
      <w:pPr>
        <w:spacing w:after="0" w:line="259" w:lineRule="auto"/>
        <w:ind w:left="716"/>
      </w:pPr>
      <w:r w:rsidRPr="00D63FE4">
        <w:rPr>
          <w:rFonts w:eastAsia="Times New Roman" w:cs="Times New Roman"/>
          <w:b/>
        </w:rPr>
        <w:t xml:space="preserve">_________________________________________________ </w:t>
      </w:r>
    </w:p>
    <w:p w:rsidR="003B3D7B" w:rsidRPr="00D63FE4" w:rsidRDefault="00877AA9">
      <w:pPr>
        <w:spacing w:after="0" w:line="259" w:lineRule="auto"/>
        <w:ind w:left="721"/>
      </w:pPr>
      <w:r w:rsidRPr="00D63FE4">
        <w:rPr>
          <w:rFonts w:eastAsia="Times New Roman" w:cs="Times New Roman"/>
          <w:b/>
        </w:rPr>
        <w:t xml:space="preserve"> </w:t>
      </w:r>
    </w:p>
    <w:p w:rsidR="003B3D7B" w:rsidRPr="00D63FE4" w:rsidRDefault="00877AA9">
      <w:pPr>
        <w:spacing w:after="0" w:line="259" w:lineRule="auto"/>
        <w:ind w:left="716"/>
      </w:pPr>
      <w:r w:rsidRPr="00D63FE4">
        <w:rPr>
          <w:rFonts w:eastAsia="Times New Roman" w:cs="Times New Roman"/>
          <w:b/>
        </w:rPr>
        <w:t xml:space="preserve">Date: __________________________ </w:t>
      </w:r>
    </w:p>
    <w:p w:rsidR="003B3D7B" w:rsidRPr="00D63FE4" w:rsidRDefault="00877AA9">
      <w:pPr>
        <w:spacing w:after="0" w:line="259" w:lineRule="auto"/>
        <w:ind w:left="721"/>
      </w:pPr>
      <w:r w:rsidRPr="00D63FE4">
        <w:rPr>
          <w:rFonts w:eastAsia="Times New Roman" w:cs="Times New Roman"/>
          <w:b/>
        </w:rPr>
        <w:t xml:space="preserve"> </w:t>
      </w:r>
    </w:p>
    <w:p w:rsidR="003B3D7B" w:rsidRPr="00D63FE4" w:rsidRDefault="00877AA9" w:rsidP="004C3269">
      <w:pPr>
        <w:spacing w:after="0" w:line="259" w:lineRule="auto"/>
        <w:ind w:left="721"/>
      </w:pPr>
      <w:r w:rsidRPr="00D63FE4">
        <w:rPr>
          <w:rFonts w:eastAsia="Times New Roman" w:cs="Times New Roman"/>
          <w:b/>
        </w:rPr>
        <w:t xml:space="preserve"> </w:t>
      </w:r>
    </w:p>
    <w:sectPr w:rsidR="003B3D7B" w:rsidRPr="00D63FE4" w:rsidSect="00831E15">
      <w:headerReference w:type="even" r:id="rId8"/>
      <w:headerReference w:type="default" r:id="rId9"/>
      <w:footerReference w:type="even" r:id="rId10"/>
      <w:footerReference w:type="default" r:id="rId11"/>
      <w:headerReference w:type="first" r:id="rId12"/>
      <w:footerReference w:type="first" r:id="rId13"/>
      <w:pgSz w:w="11910" w:h="16845"/>
      <w:pgMar w:top="878" w:right="1117" w:bottom="1449" w:left="114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D1" w:rsidRDefault="00D270D1">
      <w:pPr>
        <w:spacing w:after="0" w:line="240" w:lineRule="auto"/>
      </w:pPr>
      <w:r>
        <w:separator/>
      </w:r>
    </w:p>
  </w:endnote>
  <w:endnote w:type="continuationSeparator" w:id="0">
    <w:p w:rsidR="00D270D1" w:rsidRDefault="00D2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D7B" w:rsidRDefault="0020681D">
    <w:pPr>
      <w:spacing w:after="0" w:line="259" w:lineRule="auto"/>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658495</wp:posOffset>
              </wp:positionH>
              <wp:positionV relativeFrom="page">
                <wp:posOffset>9809480</wp:posOffset>
              </wp:positionV>
              <wp:extent cx="6265545" cy="267335"/>
              <wp:effectExtent l="1270" t="0" r="635" b="57785"/>
              <wp:wrapSquare wrapText="bothSides"/>
              <wp:docPr id="1" name="Group 12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545" cy="267335"/>
                        <a:chOff x="0" y="0"/>
                        <a:chExt cx="62654" cy="2670"/>
                      </a:xfrm>
                    </wpg:grpSpPr>
                    <wps:wsp>
                      <wps:cNvPr id="2" name="Rectangle 12213"/>
                      <wps:cNvSpPr>
                        <a:spLocks noChangeArrowheads="1"/>
                      </wps:cNvSpPr>
                      <wps:spPr bwMode="auto">
                        <a:xfrm>
                          <a:off x="4765" y="313"/>
                          <a:ext cx="1332" cy="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D7B" w:rsidRDefault="00403A99">
                            <w:pPr>
                              <w:spacing w:after="160" w:line="259" w:lineRule="auto"/>
                            </w:pPr>
                            <w:r>
                              <w:rPr>
                                <w:rFonts w:ascii="Arial" w:eastAsia="Arial" w:hAnsi="Arial" w:cs="Arial"/>
                                <w:color w:val="000000"/>
                                <w:sz w:val="24"/>
                              </w:rPr>
                              <w:fldChar w:fldCharType="begin"/>
                            </w:r>
                            <w:r w:rsidR="00877AA9">
                              <w:instrText xml:space="preserve"> PAGE   \* MERGEFORMAT </w:instrText>
                            </w:r>
                            <w:r>
                              <w:rPr>
                                <w:rFonts w:ascii="Arial" w:eastAsia="Arial" w:hAnsi="Arial" w:cs="Arial"/>
                                <w:color w:val="000000"/>
                                <w:sz w:val="24"/>
                              </w:rPr>
                              <w:fldChar w:fldCharType="separate"/>
                            </w:r>
                            <w:r w:rsidR="00877AA9">
                              <w:rPr>
                                <w:rFonts w:ascii="Times New Roman" w:eastAsia="Times New Roman" w:hAnsi="Times New Roman" w:cs="Times New Roman"/>
                                <w:b/>
                                <w:color w:val="4F81BD"/>
                                <w:sz w:val="32"/>
                              </w:rPr>
                              <w:t>2</w:t>
                            </w:r>
                            <w:r>
                              <w:rPr>
                                <w:rFonts w:ascii="Times New Roman" w:eastAsia="Times New Roman" w:hAnsi="Times New Roman" w:cs="Times New Roman"/>
                                <w:b/>
                                <w:color w:val="4F81BD"/>
                                <w:sz w:val="32"/>
                              </w:rPr>
                              <w:fldChar w:fldCharType="end"/>
                            </w:r>
                          </w:p>
                        </w:txbxContent>
                      </wps:txbx>
                      <wps:bodyPr rot="0" vert="horz" wrap="square" lIns="0" tIns="0" rIns="0" bIns="0" anchor="t" anchorCtr="0" upright="1">
                        <a:noAutofit/>
                      </wps:bodyPr>
                    </wps:wsp>
                    <wps:wsp>
                      <wps:cNvPr id="3" name="Rectangle 12214"/>
                      <wps:cNvSpPr>
                        <a:spLocks noChangeArrowheads="1"/>
                      </wps:cNvSpPr>
                      <wps:spPr bwMode="auto">
                        <a:xfrm>
                          <a:off x="5816" y="313"/>
                          <a:ext cx="666" cy="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D7B" w:rsidRDefault="00877AA9">
                            <w:pPr>
                              <w:spacing w:after="160" w:line="259" w:lineRule="auto"/>
                            </w:pPr>
                            <w:r>
                              <w:rPr>
                                <w:rFonts w:ascii="Times New Roman" w:eastAsia="Times New Roman" w:hAnsi="Times New Roman" w:cs="Times New Roman"/>
                                <w:b/>
                                <w:color w:val="4F81BD"/>
                                <w:sz w:val="32"/>
                              </w:rPr>
                              <w:t xml:space="preserve"> </w:t>
                            </w:r>
                          </w:p>
                        </w:txbxContent>
                      </wps:txbx>
                      <wps:bodyPr rot="0" vert="horz" wrap="square" lIns="0" tIns="0" rIns="0" bIns="0" anchor="t" anchorCtr="0" upright="1">
                        <a:noAutofit/>
                      </wps:bodyPr>
                    </wps:wsp>
                    <wps:wsp>
                      <wps:cNvPr id="4" name="Rectangle 12212"/>
                      <wps:cNvSpPr>
                        <a:spLocks noChangeArrowheads="1"/>
                      </wps:cNvSpPr>
                      <wps:spPr bwMode="auto">
                        <a:xfrm>
                          <a:off x="7149" y="26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D7B" w:rsidRDefault="00877AA9">
                            <w:pPr>
                              <w:spacing w:after="160" w:line="259" w:lineRule="auto"/>
                            </w:pPr>
                            <w:r>
                              <w:rPr>
                                <w:rFonts w:ascii="Times New Roman" w:eastAsia="Times New Roman" w:hAnsi="Times New Roman" w:cs="Times New Roman"/>
                              </w:rPr>
                              <w:t xml:space="preserve"> </w:t>
                            </w:r>
                          </w:p>
                        </w:txbxContent>
                      </wps:txbx>
                      <wps:bodyPr rot="0" vert="horz" wrap="square" lIns="0" tIns="0" rIns="0" bIns="0" anchor="t" anchorCtr="0" upright="1">
                        <a:noAutofit/>
                      </wps:bodyPr>
                    </wps:wsp>
                    <wps:wsp>
                      <wps:cNvPr id="5" name="Shape 12766"/>
                      <wps:cNvSpPr>
                        <a:spLocks/>
                      </wps:cNvSpPr>
                      <wps:spPr bwMode="auto">
                        <a:xfrm>
                          <a:off x="0" y="0"/>
                          <a:ext cx="6292" cy="285"/>
                        </a:xfrm>
                        <a:custGeom>
                          <a:avLst/>
                          <a:gdLst>
                            <a:gd name="T0" fmla="*/ 0 w 629285"/>
                            <a:gd name="T1" fmla="*/ 0 h 28575"/>
                            <a:gd name="T2" fmla="*/ 629285 w 629285"/>
                            <a:gd name="T3" fmla="*/ 0 h 28575"/>
                            <a:gd name="T4" fmla="*/ 629285 w 629285"/>
                            <a:gd name="T5" fmla="*/ 28575 h 28575"/>
                            <a:gd name="T6" fmla="*/ 0 w 629285"/>
                            <a:gd name="T7" fmla="*/ 28575 h 28575"/>
                            <a:gd name="T8" fmla="*/ 0 w 629285"/>
                            <a:gd name="T9" fmla="*/ 0 h 28575"/>
                            <a:gd name="T10" fmla="*/ 0 w 629285"/>
                            <a:gd name="T11" fmla="*/ 0 h 28575"/>
                            <a:gd name="T12" fmla="*/ 629285 w 629285"/>
                            <a:gd name="T13" fmla="*/ 28575 h 28575"/>
                          </a:gdLst>
                          <a:ahLst/>
                          <a:cxnLst>
                            <a:cxn ang="0">
                              <a:pos x="T0" y="T1"/>
                            </a:cxn>
                            <a:cxn ang="0">
                              <a:pos x="T2" y="T3"/>
                            </a:cxn>
                            <a:cxn ang="0">
                              <a:pos x="T4" y="T5"/>
                            </a:cxn>
                            <a:cxn ang="0">
                              <a:pos x="T6" y="T7"/>
                            </a:cxn>
                            <a:cxn ang="0">
                              <a:pos x="T8" y="T9"/>
                            </a:cxn>
                          </a:cxnLst>
                          <a:rect l="T10" t="T11" r="T12" b="T13"/>
                          <a:pathLst>
                            <a:path w="629285" h="28575">
                              <a:moveTo>
                                <a:pt x="0" y="0"/>
                              </a:moveTo>
                              <a:lnTo>
                                <a:pt x="629285" y="0"/>
                              </a:lnTo>
                              <a:lnTo>
                                <a:pt x="629285" y="28575"/>
                              </a:lnTo>
                              <a:lnTo>
                                <a:pt x="0" y="28575"/>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2767"/>
                      <wps:cNvSpPr>
                        <a:spLocks/>
                      </wps:cNvSpPr>
                      <wps:spPr bwMode="auto">
                        <a:xfrm>
                          <a:off x="6292" y="0"/>
                          <a:ext cx="285" cy="285"/>
                        </a:xfrm>
                        <a:custGeom>
                          <a:avLst/>
                          <a:gdLst>
                            <a:gd name="T0" fmla="*/ 0 w 28575"/>
                            <a:gd name="T1" fmla="*/ 0 h 28575"/>
                            <a:gd name="T2" fmla="*/ 28575 w 28575"/>
                            <a:gd name="T3" fmla="*/ 0 h 28575"/>
                            <a:gd name="T4" fmla="*/ 28575 w 28575"/>
                            <a:gd name="T5" fmla="*/ 28575 h 28575"/>
                            <a:gd name="T6" fmla="*/ 0 w 28575"/>
                            <a:gd name="T7" fmla="*/ 28575 h 28575"/>
                            <a:gd name="T8" fmla="*/ 0 w 28575"/>
                            <a:gd name="T9" fmla="*/ 0 h 28575"/>
                            <a:gd name="T10" fmla="*/ 0 w 28575"/>
                            <a:gd name="T11" fmla="*/ 0 h 28575"/>
                            <a:gd name="T12" fmla="*/ 28575 w 28575"/>
                            <a:gd name="T13" fmla="*/ 28575 h 28575"/>
                          </a:gdLst>
                          <a:ahLst/>
                          <a:cxnLst>
                            <a:cxn ang="0">
                              <a:pos x="T0" y="T1"/>
                            </a:cxn>
                            <a:cxn ang="0">
                              <a:pos x="T2" y="T3"/>
                            </a:cxn>
                            <a:cxn ang="0">
                              <a:pos x="T4" y="T5"/>
                            </a:cxn>
                            <a:cxn ang="0">
                              <a:pos x="T6" y="T7"/>
                            </a:cxn>
                            <a:cxn ang="0">
                              <a:pos x="T8" y="T9"/>
                            </a:cxn>
                          </a:cxnLst>
                          <a:rect l="T10" t="T11" r="T12" b="T13"/>
                          <a:pathLst>
                            <a:path w="28575" h="28575">
                              <a:moveTo>
                                <a:pt x="0" y="0"/>
                              </a:moveTo>
                              <a:lnTo>
                                <a:pt x="28575" y="0"/>
                              </a:lnTo>
                              <a:lnTo>
                                <a:pt x="28575" y="28575"/>
                              </a:lnTo>
                              <a:lnTo>
                                <a:pt x="0" y="28575"/>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2768"/>
                      <wps:cNvSpPr>
                        <a:spLocks/>
                      </wps:cNvSpPr>
                      <wps:spPr bwMode="auto">
                        <a:xfrm>
                          <a:off x="6577" y="0"/>
                          <a:ext cx="56077" cy="285"/>
                        </a:xfrm>
                        <a:custGeom>
                          <a:avLst/>
                          <a:gdLst>
                            <a:gd name="T0" fmla="*/ 0 w 5607685"/>
                            <a:gd name="T1" fmla="*/ 0 h 28575"/>
                            <a:gd name="T2" fmla="*/ 5607685 w 5607685"/>
                            <a:gd name="T3" fmla="*/ 0 h 28575"/>
                            <a:gd name="T4" fmla="*/ 5607685 w 5607685"/>
                            <a:gd name="T5" fmla="*/ 28575 h 28575"/>
                            <a:gd name="T6" fmla="*/ 0 w 5607685"/>
                            <a:gd name="T7" fmla="*/ 28575 h 28575"/>
                            <a:gd name="T8" fmla="*/ 0 w 5607685"/>
                            <a:gd name="T9" fmla="*/ 0 h 28575"/>
                            <a:gd name="T10" fmla="*/ 0 w 5607685"/>
                            <a:gd name="T11" fmla="*/ 0 h 28575"/>
                            <a:gd name="T12" fmla="*/ 5607685 w 5607685"/>
                            <a:gd name="T13" fmla="*/ 28575 h 28575"/>
                          </a:gdLst>
                          <a:ahLst/>
                          <a:cxnLst>
                            <a:cxn ang="0">
                              <a:pos x="T0" y="T1"/>
                            </a:cxn>
                            <a:cxn ang="0">
                              <a:pos x="T2" y="T3"/>
                            </a:cxn>
                            <a:cxn ang="0">
                              <a:pos x="T4" y="T5"/>
                            </a:cxn>
                            <a:cxn ang="0">
                              <a:pos x="T6" y="T7"/>
                            </a:cxn>
                            <a:cxn ang="0">
                              <a:pos x="T8" y="T9"/>
                            </a:cxn>
                          </a:cxnLst>
                          <a:rect l="T10" t="T11" r="T12" b="T13"/>
                          <a:pathLst>
                            <a:path w="5607685" h="28575">
                              <a:moveTo>
                                <a:pt x="0" y="0"/>
                              </a:moveTo>
                              <a:lnTo>
                                <a:pt x="5607685" y="0"/>
                              </a:lnTo>
                              <a:lnTo>
                                <a:pt x="5607685" y="28575"/>
                              </a:lnTo>
                              <a:lnTo>
                                <a:pt x="0" y="28575"/>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769"/>
                      <wps:cNvSpPr>
                        <a:spLocks/>
                      </wps:cNvSpPr>
                      <wps:spPr bwMode="auto">
                        <a:xfrm>
                          <a:off x="6292" y="285"/>
                          <a:ext cx="285" cy="2385"/>
                        </a:xfrm>
                        <a:custGeom>
                          <a:avLst/>
                          <a:gdLst>
                            <a:gd name="T0" fmla="*/ 0 w 28575"/>
                            <a:gd name="T1" fmla="*/ 0 h 238443"/>
                            <a:gd name="T2" fmla="*/ 28575 w 28575"/>
                            <a:gd name="T3" fmla="*/ 0 h 238443"/>
                            <a:gd name="T4" fmla="*/ 28575 w 28575"/>
                            <a:gd name="T5" fmla="*/ 238443 h 238443"/>
                            <a:gd name="T6" fmla="*/ 0 w 28575"/>
                            <a:gd name="T7" fmla="*/ 238443 h 238443"/>
                            <a:gd name="T8" fmla="*/ 0 w 28575"/>
                            <a:gd name="T9" fmla="*/ 0 h 238443"/>
                            <a:gd name="T10" fmla="*/ 0 w 28575"/>
                            <a:gd name="T11" fmla="*/ 0 h 238443"/>
                            <a:gd name="T12" fmla="*/ 28575 w 28575"/>
                            <a:gd name="T13" fmla="*/ 238443 h 238443"/>
                          </a:gdLst>
                          <a:ahLst/>
                          <a:cxnLst>
                            <a:cxn ang="0">
                              <a:pos x="T0" y="T1"/>
                            </a:cxn>
                            <a:cxn ang="0">
                              <a:pos x="T2" y="T3"/>
                            </a:cxn>
                            <a:cxn ang="0">
                              <a:pos x="T4" y="T5"/>
                            </a:cxn>
                            <a:cxn ang="0">
                              <a:pos x="T6" y="T7"/>
                            </a:cxn>
                            <a:cxn ang="0">
                              <a:pos x="T8" y="T9"/>
                            </a:cxn>
                          </a:cxnLst>
                          <a:rect l="T10" t="T11" r="T12" b="T13"/>
                          <a:pathLst>
                            <a:path w="28575" h="238443">
                              <a:moveTo>
                                <a:pt x="0" y="0"/>
                              </a:moveTo>
                              <a:lnTo>
                                <a:pt x="28575" y="0"/>
                              </a:lnTo>
                              <a:lnTo>
                                <a:pt x="28575" y="238443"/>
                              </a:lnTo>
                              <a:lnTo>
                                <a:pt x="0" y="238443"/>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07" o:spid="_x0000_s1041" style="position:absolute;margin-left:51.85pt;margin-top:772.4pt;width:493.35pt;height:21.05pt;z-index:251660288;mso-position-horizontal-relative:page;mso-position-vertical-relative:page" coordsize="62654,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">
              <v:rect id="Rectangle 12213" o:spid="_x0000_s1042" style="position:absolute;left:4765;top:313;width:1332;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3B3D7B" w:rsidRDefault="00403A99">
                      <w:pPr>
                        <w:spacing w:after="160" w:line="259" w:lineRule="auto"/>
                      </w:pPr>
                      <w:r>
                        <w:rPr>
                          <w:rFonts w:ascii="Arial" w:eastAsia="Arial" w:hAnsi="Arial" w:cs="Arial"/>
                          <w:color w:val="000000"/>
                          <w:sz w:val="24"/>
                        </w:rPr>
                        <w:fldChar w:fldCharType="begin"/>
                      </w:r>
                      <w:r w:rsidR="00877AA9">
                        <w:instrText xml:space="preserve"> PAGE   \* MERGEFORMAT </w:instrText>
                      </w:r>
                      <w:r>
                        <w:rPr>
                          <w:rFonts w:ascii="Arial" w:eastAsia="Arial" w:hAnsi="Arial" w:cs="Arial"/>
                          <w:color w:val="000000"/>
                          <w:sz w:val="24"/>
                        </w:rPr>
                        <w:fldChar w:fldCharType="separate"/>
                      </w:r>
                      <w:r w:rsidR="00877AA9">
                        <w:rPr>
                          <w:rFonts w:ascii="Times New Roman" w:eastAsia="Times New Roman" w:hAnsi="Times New Roman" w:cs="Times New Roman"/>
                          <w:b/>
                          <w:color w:val="4F81BD"/>
                          <w:sz w:val="32"/>
                        </w:rPr>
                        <w:t>2</w:t>
                      </w:r>
                      <w:r>
                        <w:rPr>
                          <w:rFonts w:ascii="Times New Roman" w:eastAsia="Times New Roman" w:hAnsi="Times New Roman" w:cs="Times New Roman"/>
                          <w:b/>
                          <w:color w:val="4F81BD"/>
                          <w:sz w:val="32"/>
                        </w:rPr>
                        <w:fldChar w:fldCharType="end"/>
                      </w:r>
                    </w:p>
                  </w:txbxContent>
                </v:textbox>
              </v:rect>
              <v:rect id="Rectangle 12214" o:spid="_x0000_s1043" style="position:absolute;left:5816;top:313;width:666;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3B3D7B" w:rsidRDefault="00877AA9">
                      <w:pPr>
                        <w:spacing w:after="160" w:line="259" w:lineRule="auto"/>
                      </w:pPr>
                      <w:r>
                        <w:rPr>
                          <w:rFonts w:ascii="Times New Roman" w:eastAsia="Times New Roman" w:hAnsi="Times New Roman" w:cs="Times New Roman"/>
                          <w:b/>
                          <w:color w:val="4F81BD"/>
                          <w:sz w:val="32"/>
                        </w:rPr>
                        <w:t xml:space="preserve"> </w:t>
                      </w:r>
                    </w:p>
                  </w:txbxContent>
                </v:textbox>
              </v:rect>
              <v:rect id="Rectangle 12212" o:spid="_x0000_s1044" style="position:absolute;left:7149;top:2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3B3D7B" w:rsidRDefault="00877AA9">
                      <w:pPr>
                        <w:spacing w:after="160" w:line="259" w:lineRule="auto"/>
                      </w:pPr>
                      <w:r>
                        <w:rPr>
                          <w:rFonts w:ascii="Times New Roman" w:eastAsia="Times New Roman" w:hAnsi="Times New Roman" w:cs="Times New Roman"/>
                        </w:rPr>
                        <w:t xml:space="preserve"> </w:t>
                      </w:r>
                    </w:p>
                  </w:txbxContent>
                </v:textbox>
              </v:rect>
              <v:shape id="Shape 12766" o:spid="_x0000_s1045" style="position:absolute;width:6292;height:285;visibility:visible;mso-wrap-style:square;v-text-anchor:top" coordsize="62928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" path="m,l629285,r,28575l,28575,,e" fillcolor="gray" stroked="f" strokeweight="0">
                <v:stroke miterlimit="83231f" joinstyle="miter"/>
                <v:path arrowok="t" o:connecttype="custom" o:connectlocs="0,0;6292,0;6292,285;0,285;0,0" o:connectangles="0,0,0,0,0" textboxrect="0,0,629285,28575"/>
              </v:shape>
              <v:shape id="Shape 12767" o:spid="_x0000_s1046" style="position:absolute;left:6292;width:285;height:28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" path="m,l28575,r,28575l,28575,,e" fillcolor="gray" stroked="f" strokeweight="0">
                <v:stroke miterlimit="83231f" joinstyle="miter"/>
                <v:path arrowok="t" o:connecttype="custom" o:connectlocs="0,0;285,0;285,285;0,285;0,0" o:connectangles="0,0,0,0,0" textboxrect="0,0,28575,28575"/>
              </v:shape>
              <v:shape id="Shape 12768" o:spid="_x0000_s1047" style="position:absolute;left:6577;width:56077;height:285;visibility:visible;mso-wrap-style:square;v-text-anchor:top" coordsize="560768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" path="m,l5607685,r,28575l,28575,,e" fillcolor="gray" stroked="f" strokeweight="0">
                <v:stroke miterlimit="83231f" joinstyle="miter"/>
                <v:path arrowok="t" o:connecttype="custom" o:connectlocs="0,0;56077,0;56077,285;0,285;0,0" o:connectangles="0,0,0,0,0" textboxrect="0,0,5607685,28575"/>
              </v:shape>
              <v:shape id="Shape 12769" o:spid="_x0000_s1048" style="position:absolute;left:6292;top:285;width:285;height:2385;visibility:visible;mso-wrap-style:square;v-text-anchor:top" coordsize="28575,23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" path="m,l28575,r,238443l,238443,,e" fillcolor="gray" stroked="f" strokeweight="0">
                <v:stroke miterlimit="83231f" joinstyle="miter"/>
                <v:path arrowok="t" o:connecttype="custom" o:connectlocs="0,0;285,0;285,2385;0,2385;0,0" o:connectangles="0,0,0,0,0" textboxrect="0,0,28575,238443"/>
              </v:shape>
              <w10:wrap type="square" anchorx="page" anchory="page"/>
            </v:group>
          </w:pict>
        </mc:Fallback>
      </mc:AlternateContent>
    </w:r>
    <w:r w:rsidR="00877AA9">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610799"/>
      <w:docPartObj>
        <w:docPartGallery w:val="Page Numbers (Bottom of Page)"/>
        <w:docPartUnique/>
      </w:docPartObj>
    </w:sdtPr>
    <w:sdtEndPr>
      <w:rPr>
        <w:noProof/>
      </w:rPr>
    </w:sdtEndPr>
    <w:sdtContent>
      <w:p w:rsidR="00225FA6" w:rsidRDefault="00403A99">
        <w:pPr>
          <w:pStyle w:val="Footer"/>
          <w:jc w:val="right"/>
        </w:pPr>
        <w:r>
          <w:fldChar w:fldCharType="begin"/>
        </w:r>
        <w:r w:rsidR="00225FA6">
          <w:instrText xml:space="preserve"> PAGE   \* MERGEFORMAT </w:instrText>
        </w:r>
        <w:r>
          <w:fldChar w:fldCharType="separate"/>
        </w:r>
        <w:r w:rsidR="00F853DC">
          <w:rPr>
            <w:noProof/>
          </w:rPr>
          <w:t>8</w:t>
        </w:r>
        <w:r>
          <w:rPr>
            <w:noProof/>
          </w:rPr>
          <w:fldChar w:fldCharType="end"/>
        </w:r>
      </w:p>
    </w:sdtContent>
  </w:sdt>
  <w:p w:rsidR="003B3D7B" w:rsidRDefault="003B3D7B">
    <w:pPr>
      <w:spacing w:after="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D7B" w:rsidRDefault="003B3D7B">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D1" w:rsidRDefault="00D270D1">
      <w:pPr>
        <w:spacing w:after="0" w:line="240" w:lineRule="auto"/>
      </w:pPr>
      <w:r>
        <w:separator/>
      </w:r>
    </w:p>
  </w:footnote>
  <w:footnote w:type="continuationSeparator" w:id="0">
    <w:p w:rsidR="00D270D1" w:rsidRDefault="00D27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D7B" w:rsidRDefault="0020681D">
    <w:pPr>
      <w:spacing w:after="0" w:line="259" w:lineRule="auto"/>
      <w:ind w:left="615"/>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639445</wp:posOffset>
              </wp:positionH>
              <wp:positionV relativeFrom="page">
                <wp:posOffset>448310</wp:posOffset>
              </wp:positionV>
              <wp:extent cx="6284595" cy="390525"/>
              <wp:effectExtent l="1270" t="635" r="635" b="0"/>
              <wp:wrapNone/>
              <wp:docPr id="9" name="Group 12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390525"/>
                        <a:chOff x="0" y="0"/>
                        <a:chExt cx="62845" cy="3907"/>
                      </a:xfrm>
                    </wpg:grpSpPr>
                    <wps:wsp>
                      <wps:cNvPr id="10" name="Shape 12757"/>
                      <wps:cNvSpPr>
                        <a:spLocks/>
                      </wps:cNvSpPr>
                      <wps:spPr bwMode="auto">
                        <a:xfrm>
                          <a:off x="54835" y="0"/>
                          <a:ext cx="286" cy="476"/>
                        </a:xfrm>
                        <a:custGeom>
                          <a:avLst/>
                          <a:gdLst>
                            <a:gd name="T0" fmla="*/ 0 w 28575"/>
                            <a:gd name="T1" fmla="*/ 0 h 47625"/>
                            <a:gd name="T2" fmla="*/ 28575 w 28575"/>
                            <a:gd name="T3" fmla="*/ 0 h 47625"/>
                            <a:gd name="T4" fmla="*/ 28575 w 28575"/>
                            <a:gd name="T5" fmla="*/ 47625 h 47625"/>
                            <a:gd name="T6" fmla="*/ 0 w 28575"/>
                            <a:gd name="T7" fmla="*/ 47625 h 47625"/>
                            <a:gd name="T8" fmla="*/ 0 w 28575"/>
                            <a:gd name="T9" fmla="*/ 0 h 47625"/>
                            <a:gd name="T10" fmla="*/ 0 w 28575"/>
                            <a:gd name="T11" fmla="*/ 0 h 47625"/>
                            <a:gd name="T12" fmla="*/ 28575 w 28575"/>
                            <a:gd name="T13" fmla="*/ 47625 h 47625"/>
                          </a:gdLst>
                          <a:ahLst/>
                          <a:cxnLst>
                            <a:cxn ang="0">
                              <a:pos x="T0" y="T1"/>
                            </a:cxn>
                            <a:cxn ang="0">
                              <a:pos x="T2" y="T3"/>
                            </a:cxn>
                            <a:cxn ang="0">
                              <a:pos x="T4" y="T5"/>
                            </a:cxn>
                            <a:cxn ang="0">
                              <a:pos x="T6" y="T7"/>
                            </a:cxn>
                            <a:cxn ang="0">
                              <a:pos x="T8" y="T9"/>
                            </a:cxn>
                          </a:cxnLst>
                          <a:rect l="T10" t="T11" r="T12" b="T13"/>
                          <a:pathLst>
                            <a:path w="28575" h="47625">
                              <a:moveTo>
                                <a:pt x="0" y="0"/>
                              </a:moveTo>
                              <a:lnTo>
                                <a:pt x="28575" y="0"/>
                              </a:lnTo>
                              <a:lnTo>
                                <a:pt x="28575" y="47625"/>
                              </a:lnTo>
                              <a:lnTo>
                                <a:pt x="0" y="47625"/>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2758"/>
                      <wps:cNvSpPr>
                        <a:spLocks/>
                      </wps:cNvSpPr>
                      <wps:spPr bwMode="auto">
                        <a:xfrm>
                          <a:off x="0" y="3622"/>
                          <a:ext cx="54834" cy="285"/>
                        </a:xfrm>
                        <a:custGeom>
                          <a:avLst/>
                          <a:gdLst>
                            <a:gd name="T0" fmla="*/ 0 w 5483479"/>
                            <a:gd name="T1" fmla="*/ 0 h 28575"/>
                            <a:gd name="T2" fmla="*/ 5483479 w 5483479"/>
                            <a:gd name="T3" fmla="*/ 0 h 28575"/>
                            <a:gd name="T4" fmla="*/ 5483479 w 5483479"/>
                            <a:gd name="T5" fmla="*/ 28575 h 28575"/>
                            <a:gd name="T6" fmla="*/ 0 w 5483479"/>
                            <a:gd name="T7" fmla="*/ 28575 h 28575"/>
                            <a:gd name="T8" fmla="*/ 0 w 5483479"/>
                            <a:gd name="T9" fmla="*/ 0 h 28575"/>
                            <a:gd name="T10" fmla="*/ 0 w 5483479"/>
                            <a:gd name="T11" fmla="*/ 0 h 28575"/>
                            <a:gd name="T12" fmla="*/ 5483479 w 5483479"/>
                            <a:gd name="T13" fmla="*/ 28575 h 28575"/>
                          </a:gdLst>
                          <a:ahLst/>
                          <a:cxnLst>
                            <a:cxn ang="0">
                              <a:pos x="T0" y="T1"/>
                            </a:cxn>
                            <a:cxn ang="0">
                              <a:pos x="T2" y="T3"/>
                            </a:cxn>
                            <a:cxn ang="0">
                              <a:pos x="T4" y="T5"/>
                            </a:cxn>
                            <a:cxn ang="0">
                              <a:pos x="T6" y="T7"/>
                            </a:cxn>
                            <a:cxn ang="0">
                              <a:pos x="T8" y="T9"/>
                            </a:cxn>
                          </a:cxnLst>
                          <a:rect l="T10" t="T11" r="T12" b="T13"/>
                          <a:pathLst>
                            <a:path w="5483479" h="28575">
                              <a:moveTo>
                                <a:pt x="0" y="0"/>
                              </a:moveTo>
                              <a:lnTo>
                                <a:pt x="5483479" y="0"/>
                              </a:lnTo>
                              <a:lnTo>
                                <a:pt x="5483479" y="28575"/>
                              </a:lnTo>
                              <a:lnTo>
                                <a:pt x="0" y="28575"/>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2759"/>
                      <wps:cNvSpPr>
                        <a:spLocks/>
                      </wps:cNvSpPr>
                      <wps:spPr bwMode="auto">
                        <a:xfrm>
                          <a:off x="54835" y="475"/>
                          <a:ext cx="286" cy="3147"/>
                        </a:xfrm>
                        <a:custGeom>
                          <a:avLst/>
                          <a:gdLst>
                            <a:gd name="T0" fmla="*/ 0 w 28575"/>
                            <a:gd name="T1" fmla="*/ 0 h 314643"/>
                            <a:gd name="T2" fmla="*/ 28575 w 28575"/>
                            <a:gd name="T3" fmla="*/ 0 h 314643"/>
                            <a:gd name="T4" fmla="*/ 28575 w 28575"/>
                            <a:gd name="T5" fmla="*/ 314643 h 314643"/>
                            <a:gd name="T6" fmla="*/ 0 w 28575"/>
                            <a:gd name="T7" fmla="*/ 314643 h 314643"/>
                            <a:gd name="T8" fmla="*/ 0 w 28575"/>
                            <a:gd name="T9" fmla="*/ 0 h 314643"/>
                            <a:gd name="T10" fmla="*/ 0 w 28575"/>
                            <a:gd name="T11" fmla="*/ 0 h 314643"/>
                            <a:gd name="T12" fmla="*/ 28575 w 28575"/>
                            <a:gd name="T13" fmla="*/ 314643 h 314643"/>
                          </a:gdLst>
                          <a:ahLst/>
                          <a:cxnLst>
                            <a:cxn ang="0">
                              <a:pos x="T0" y="T1"/>
                            </a:cxn>
                            <a:cxn ang="0">
                              <a:pos x="T2" y="T3"/>
                            </a:cxn>
                            <a:cxn ang="0">
                              <a:pos x="T4" y="T5"/>
                            </a:cxn>
                            <a:cxn ang="0">
                              <a:pos x="T6" y="T7"/>
                            </a:cxn>
                            <a:cxn ang="0">
                              <a:pos x="T8" y="T9"/>
                            </a:cxn>
                          </a:cxnLst>
                          <a:rect l="T10" t="T11" r="T12" b="T13"/>
                          <a:pathLst>
                            <a:path w="28575" h="314643">
                              <a:moveTo>
                                <a:pt x="0" y="0"/>
                              </a:moveTo>
                              <a:lnTo>
                                <a:pt x="28575" y="0"/>
                              </a:lnTo>
                              <a:lnTo>
                                <a:pt x="28575" y="314643"/>
                              </a:lnTo>
                              <a:lnTo>
                                <a:pt x="0" y="314643"/>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2760"/>
                      <wps:cNvSpPr>
                        <a:spLocks/>
                      </wps:cNvSpPr>
                      <wps:spPr bwMode="auto">
                        <a:xfrm>
                          <a:off x="54835" y="3622"/>
                          <a:ext cx="286" cy="285"/>
                        </a:xfrm>
                        <a:custGeom>
                          <a:avLst/>
                          <a:gdLst>
                            <a:gd name="T0" fmla="*/ 0 w 28575"/>
                            <a:gd name="T1" fmla="*/ 0 h 28575"/>
                            <a:gd name="T2" fmla="*/ 28575 w 28575"/>
                            <a:gd name="T3" fmla="*/ 0 h 28575"/>
                            <a:gd name="T4" fmla="*/ 28575 w 28575"/>
                            <a:gd name="T5" fmla="*/ 28575 h 28575"/>
                            <a:gd name="T6" fmla="*/ 0 w 28575"/>
                            <a:gd name="T7" fmla="*/ 28575 h 28575"/>
                            <a:gd name="T8" fmla="*/ 0 w 28575"/>
                            <a:gd name="T9" fmla="*/ 0 h 28575"/>
                            <a:gd name="T10" fmla="*/ 0 w 28575"/>
                            <a:gd name="T11" fmla="*/ 0 h 28575"/>
                            <a:gd name="T12" fmla="*/ 28575 w 28575"/>
                            <a:gd name="T13" fmla="*/ 28575 h 28575"/>
                          </a:gdLst>
                          <a:ahLst/>
                          <a:cxnLst>
                            <a:cxn ang="0">
                              <a:pos x="T0" y="T1"/>
                            </a:cxn>
                            <a:cxn ang="0">
                              <a:pos x="T2" y="T3"/>
                            </a:cxn>
                            <a:cxn ang="0">
                              <a:pos x="T4" y="T5"/>
                            </a:cxn>
                            <a:cxn ang="0">
                              <a:pos x="T6" y="T7"/>
                            </a:cxn>
                            <a:cxn ang="0">
                              <a:pos x="T8" y="T9"/>
                            </a:cxn>
                          </a:cxnLst>
                          <a:rect l="T10" t="T11" r="T12" b="T13"/>
                          <a:pathLst>
                            <a:path w="28575" h="28575">
                              <a:moveTo>
                                <a:pt x="0" y="0"/>
                              </a:moveTo>
                              <a:lnTo>
                                <a:pt x="28575" y="0"/>
                              </a:lnTo>
                              <a:lnTo>
                                <a:pt x="28575" y="28575"/>
                              </a:lnTo>
                              <a:lnTo>
                                <a:pt x="0" y="28575"/>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2761"/>
                      <wps:cNvSpPr>
                        <a:spLocks/>
                      </wps:cNvSpPr>
                      <wps:spPr bwMode="auto">
                        <a:xfrm>
                          <a:off x="55121" y="3622"/>
                          <a:ext cx="7724" cy="285"/>
                        </a:xfrm>
                        <a:custGeom>
                          <a:avLst/>
                          <a:gdLst>
                            <a:gd name="T0" fmla="*/ 0 w 772477"/>
                            <a:gd name="T1" fmla="*/ 0 h 28575"/>
                            <a:gd name="T2" fmla="*/ 772477 w 772477"/>
                            <a:gd name="T3" fmla="*/ 0 h 28575"/>
                            <a:gd name="T4" fmla="*/ 772477 w 772477"/>
                            <a:gd name="T5" fmla="*/ 28575 h 28575"/>
                            <a:gd name="T6" fmla="*/ 0 w 772477"/>
                            <a:gd name="T7" fmla="*/ 28575 h 28575"/>
                            <a:gd name="T8" fmla="*/ 0 w 772477"/>
                            <a:gd name="T9" fmla="*/ 0 h 28575"/>
                            <a:gd name="T10" fmla="*/ 0 w 772477"/>
                            <a:gd name="T11" fmla="*/ 0 h 28575"/>
                            <a:gd name="T12" fmla="*/ 772477 w 772477"/>
                            <a:gd name="T13" fmla="*/ 28575 h 28575"/>
                          </a:gdLst>
                          <a:ahLst/>
                          <a:cxnLst>
                            <a:cxn ang="0">
                              <a:pos x="T0" y="T1"/>
                            </a:cxn>
                            <a:cxn ang="0">
                              <a:pos x="T2" y="T3"/>
                            </a:cxn>
                            <a:cxn ang="0">
                              <a:pos x="T4" y="T5"/>
                            </a:cxn>
                            <a:cxn ang="0">
                              <a:pos x="T6" y="T7"/>
                            </a:cxn>
                            <a:cxn ang="0">
                              <a:pos x="T8" y="T9"/>
                            </a:cxn>
                          </a:cxnLst>
                          <a:rect l="T10" t="T11" r="T12" b="T13"/>
                          <a:pathLst>
                            <a:path w="772477" h="28575">
                              <a:moveTo>
                                <a:pt x="0" y="0"/>
                              </a:moveTo>
                              <a:lnTo>
                                <a:pt x="772477" y="0"/>
                              </a:lnTo>
                              <a:lnTo>
                                <a:pt x="772477" y="28575"/>
                              </a:lnTo>
                              <a:lnTo>
                                <a:pt x="0" y="28575"/>
                              </a:lnTo>
                              <a:lnTo>
                                <a:pt x="0" y="0"/>
                              </a:lnTo>
                            </a:path>
                          </a:pathLst>
                        </a:custGeom>
                        <a:solidFill>
                          <a:srgbClr val="808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D7453" id="Group 12192" o:spid="_x0000_s1026" style="position:absolute;margin-left:50.35pt;margin-top:35.3pt;width:494.85pt;height:30.75pt;z-index:-251658240;mso-position-horizontal-relative:page;mso-position-vertical-relative:page" coordsize="62845,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">
              <v:shape id="Shape 12757" o:spid="_x0000_s1027" style="position:absolute;left:54835;width:286;height:476;visibility:visible;mso-wrap-style:square;v-text-anchor:top" coordsize="2857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" path="m,l28575,r,47625l,47625,,e" fillcolor="gray" stroked="f" strokeweight="0">
                <v:stroke miterlimit="83231f" joinstyle="miter"/>
                <v:path arrowok="t" o:connecttype="custom" o:connectlocs="0,0;286,0;286,476;0,476;0,0" o:connectangles="0,0,0,0,0" textboxrect="0,0,28575,47625"/>
              </v:shape>
              <v:shape id="Shape 12758" o:spid="_x0000_s1028" style="position:absolute;top:3622;width:54834;height:285;visibility:visible;mso-wrap-style:square;v-text-anchor:top" coordsize="5483479,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" path="m,l5483479,r,28575l,28575,,e" fillcolor="gray" stroked="f" strokeweight="0">
                <v:stroke miterlimit="83231f" joinstyle="miter"/>
                <v:path arrowok="t" o:connecttype="custom" o:connectlocs="0,0;54834,0;54834,285;0,285;0,0" o:connectangles="0,0,0,0,0" textboxrect="0,0,5483479,28575"/>
              </v:shape>
              <v:shape id="Shape 12759" o:spid="_x0000_s1029" style="position:absolute;left:54835;top:475;width:286;height:3147;visibility:visible;mso-wrap-style:square;v-text-anchor:top" coordsize="28575,31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" path="m,l28575,r,314643l,314643,,e" fillcolor="gray" stroked="f" strokeweight="0">
                <v:stroke miterlimit="83231f" joinstyle="miter"/>
                <v:path arrowok="t" o:connecttype="custom" o:connectlocs="0,0;286,0;286,3147;0,3147;0,0" o:connectangles="0,0,0,0,0" textboxrect="0,0,28575,314643"/>
              </v:shape>
              <v:shape id="Shape 12760" o:spid="_x0000_s1030" style="position:absolute;left:54835;top:3622;width:286;height:28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" path="m,l28575,r,28575l,28575,,e" fillcolor="gray" stroked="f" strokeweight="0">
                <v:stroke miterlimit="83231f" joinstyle="miter"/>
                <v:path arrowok="t" o:connecttype="custom" o:connectlocs="0,0;286,0;286,285;0,285;0,0" o:connectangles="0,0,0,0,0" textboxrect="0,0,28575,28575"/>
              </v:shape>
              <v:shape id="Shape 12761" o:spid="_x0000_s1031" style="position:absolute;left:55121;top:3622;width:7724;height:285;visibility:visible;mso-wrap-style:square;v-text-anchor:top" coordsize="772477,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" path="m,l772477,r,28575l,28575,,e" fillcolor="gray" stroked="f" strokeweight="0">
                <v:stroke miterlimit="83231f" joinstyle="miter"/>
                <v:path arrowok="t" o:connecttype="custom" o:connectlocs="0,0;7724,0;7724,285;0,285;0,0" o:connectangles="0,0,0,0,0" textboxrect="0,0,772477,28575"/>
              </v:shape>
              <w10:wrap anchorx="page" anchory="page"/>
            </v:group>
          </w:pict>
        </mc:Fallback>
      </mc:AlternateContent>
    </w:r>
    <w:r w:rsidR="00877AA9">
      <w:rPr>
        <w:rFonts w:ascii="Cambria" w:eastAsia="Cambria" w:hAnsi="Cambria" w:cs="Cambria"/>
      </w:rPr>
      <w:t>M</w:t>
    </w:r>
    <w:r w:rsidR="00877AA9">
      <w:rPr>
        <w:rFonts w:ascii="Cambria" w:eastAsia="Cambria" w:hAnsi="Cambria" w:cs="Cambria"/>
        <w:sz w:val="20"/>
      </w:rPr>
      <w:t xml:space="preserve">AYNOOTH </w:t>
    </w:r>
    <w:r w:rsidR="00877AA9">
      <w:rPr>
        <w:rFonts w:ascii="Cambria" w:eastAsia="Cambria" w:hAnsi="Cambria" w:cs="Cambria"/>
      </w:rPr>
      <w:t>E</w:t>
    </w:r>
    <w:r w:rsidR="00877AA9">
      <w:rPr>
        <w:rFonts w:ascii="Cambria" w:eastAsia="Cambria" w:hAnsi="Cambria" w:cs="Cambria"/>
        <w:sz w:val="20"/>
      </w:rPr>
      <w:t xml:space="preserve">DUCATION </w:t>
    </w:r>
    <w:r w:rsidR="00877AA9">
      <w:rPr>
        <w:rFonts w:ascii="Cambria" w:eastAsia="Cambria" w:hAnsi="Cambria" w:cs="Cambria"/>
      </w:rPr>
      <w:t>C</w:t>
    </w:r>
    <w:r w:rsidR="00877AA9">
      <w:rPr>
        <w:rFonts w:ascii="Cambria" w:eastAsia="Cambria" w:hAnsi="Cambria" w:cs="Cambria"/>
        <w:sz w:val="20"/>
      </w:rPr>
      <w:t xml:space="preserve">AMPUS </w:t>
    </w:r>
    <w:r w:rsidR="00877AA9">
      <w:rPr>
        <w:rFonts w:ascii="Cambria" w:eastAsia="Cambria" w:hAnsi="Cambria" w:cs="Cambria"/>
      </w:rPr>
      <w:t>-</w:t>
    </w:r>
    <w:r w:rsidR="00877AA9">
      <w:rPr>
        <w:rFonts w:ascii="Cambria" w:eastAsia="Cambria" w:hAnsi="Cambria" w:cs="Cambria"/>
        <w:sz w:val="20"/>
      </w:rPr>
      <w:t xml:space="preserve"> </w:t>
    </w:r>
    <w:r w:rsidR="00877AA9">
      <w:rPr>
        <w:rFonts w:ascii="Cambria" w:eastAsia="Cambria" w:hAnsi="Cambria" w:cs="Cambria"/>
      </w:rPr>
      <w:t>C</w:t>
    </w:r>
    <w:r w:rsidR="00877AA9">
      <w:rPr>
        <w:rFonts w:ascii="Cambria" w:eastAsia="Cambria" w:hAnsi="Cambria" w:cs="Cambria"/>
        <w:sz w:val="20"/>
      </w:rPr>
      <w:t xml:space="preserve">RITICAL </w:t>
    </w:r>
    <w:r w:rsidR="00877AA9">
      <w:rPr>
        <w:rFonts w:ascii="Cambria" w:eastAsia="Cambria" w:hAnsi="Cambria" w:cs="Cambria"/>
      </w:rPr>
      <w:t>I</w:t>
    </w:r>
    <w:r w:rsidR="00877AA9">
      <w:rPr>
        <w:rFonts w:ascii="Cambria" w:eastAsia="Cambria" w:hAnsi="Cambria" w:cs="Cambria"/>
        <w:sz w:val="20"/>
      </w:rPr>
      <w:t xml:space="preserve">NCIDENT </w:t>
    </w:r>
    <w:r w:rsidR="00877AA9">
      <w:rPr>
        <w:rFonts w:ascii="Cambria" w:eastAsia="Cambria" w:hAnsi="Cambria" w:cs="Cambria"/>
      </w:rPr>
      <w:t>M</w:t>
    </w:r>
    <w:r w:rsidR="00877AA9">
      <w:rPr>
        <w:rFonts w:ascii="Cambria" w:eastAsia="Cambria" w:hAnsi="Cambria" w:cs="Cambria"/>
        <w:sz w:val="20"/>
      </w:rPr>
      <w:t xml:space="preserve">ANAGEMENT </w:t>
    </w:r>
    <w:r w:rsidR="00877AA9">
      <w:rPr>
        <w:rFonts w:ascii="Cambria" w:eastAsia="Cambria" w:hAnsi="Cambria" w:cs="Cambria"/>
      </w:rPr>
      <w:t>P</w:t>
    </w:r>
    <w:r w:rsidR="00877AA9">
      <w:rPr>
        <w:rFonts w:ascii="Cambria" w:eastAsia="Cambria" w:hAnsi="Cambria" w:cs="Cambria"/>
        <w:sz w:val="20"/>
      </w:rPr>
      <w:t xml:space="preserve">OLICY </w:t>
    </w:r>
    <w:r w:rsidR="00877AA9">
      <w:rPr>
        <w:rFonts w:ascii="Cambria" w:eastAsia="Cambria" w:hAnsi="Cambria" w:cs="Cambria"/>
      </w:rPr>
      <w:t>A</w:t>
    </w:r>
    <w:r w:rsidR="00877AA9">
      <w:rPr>
        <w:rFonts w:ascii="Cambria" w:eastAsia="Cambria" w:hAnsi="Cambria" w:cs="Cambria"/>
        <w:sz w:val="20"/>
      </w:rPr>
      <w:t xml:space="preserve">ND </w:t>
    </w:r>
    <w:r w:rsidR="00877AA9">
      <w:rPr>
        <w:rFonts w:ascii="Cambria" w:eastAsia="Cambria" w:hAnsi="Cambria" w:cs="Cambria"/>
      </w:rPr>
      <w:t>P</w:t>
    </w:r>
    <w:r w:rsidR="00877AA9">
      <w:rPr>
        <w:rFonts w:ascii="Cambria" w:eastAsia="Cambria" w:hAnsi="Cambria" w:cs="Cambria"/>
        <w:sz w:val="20"/>
      </w:rPr>
      <w:t>LAN</w:t>
    </w:r>
    <w:r w:rsidR="00877AA9">
      <w:rPr>
        <w:rFonts w:ascii="Cambria" w:eastAsia="Cambria" w:hAnsi="Cambria" w:cs="Cambria"/>
        <w:sz w:val="55"/>
        <w:vertAlign w:val="superscript"/>
      </w:rPr>
      <w:t xml:space="preserve"> </w:t>
    </w:r>
    <w:r w:rsidR="00877AA9">
      <w:rPr>
        <w:rFonts w:ascii="Cambria" w:eastAsia="Cambria" w:hAnsi="Cambria" w:cs="Cambria"/>
        <w:b/>
        <w:color w:val="4F81BD"/>
        <w:sz w:val="36"/>
      </w:rPr>
      <w:t xml:space="preserve">2016 </w:t>
    </w:r>
  </w:p>
  <w:p w:rsidR="003B3D7B" w:rsidRDefault="00877AA9">
    <w:pPr>
      <w:spacing w:after="0" w:line="259" w:lineRule="auto"/>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D7B" w:rsidRDefault="003B3D7B">
    <w:pPr>
      <w:spacing w:after="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D7B" w:rsidRDefault="003B3D7B">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0095D"/>
    <w:multiLevelType w:val="hybridMultilevel"/>
    <w:tmpl w:val="B7C24064"/>
    <w:lvl w:ilvl="0" w:tplc="74AC7B1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4C0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0E6B6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B063C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E7CF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C8B5E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BC206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CB9F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8292F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4A23F9"/>
    <w:multiLevelType w:val="hybridMultilevel"/>
    <w:tmpl w:val="78C206FC"/>
    <w:lvl w:ilvl="0" w:tplc="72F81A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087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3AFB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9AF1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9E4E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7E93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3602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D8DB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88CC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BA1722"/>
    <w:multiLevelType w:val="hybridMultilevel"/>
    <w:tmpl w:val="6956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2525A"/>
    <w:multiLevelType w:val="hybridMultilevel"/>
    <w:tmpl w:val="0576DE02"/>
    <w:lvl w:ilvl="0" w:tplc="81A2BAEC">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129214">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BABDD6">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D06552">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D01962">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FEF91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A8658C">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7EF936">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468D50">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AA263E"/>
    <w:multiLevelType w:val="hybridMultilevel"/>
    <w:tmpl w:val="C4466420"/>
    <w:lvl w:ilvl="0" w:tplc="B17691E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3E0A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12554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5625B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09C7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503A3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3A07C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BC761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6C62D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8F5CA3"/>
    <w:multiLevelType w:val="hybridMultilevel"/>
    <w:tmpl w:val="30102704"/>
    <w:lvl w:ilvl="0" w:tplc="0738405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CBF84">
      <w:start w:val="1"/>
      <w:numFmt w:val="bullet"/>
      <w:lvlText w:val="o"/>
      <w:lvlJc w:val="left"/>
      <w:pPr>
        <w:ind w:left="1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1A994C">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5A7330">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7ECEB6">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0EE024">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65A3A">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70D1E0">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BAA6BC">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EC05DB"/>
    <w:multiLevelType w:val="hybridMultilevel"/>
    <w:tmpl w:val="98EE5D3E"/>
    <w:lvl w:ilvl="0" w:tplc="81D41B24">
      <w:start w:val="1"/>
      <w:numFmt w:val="bullet"/>
      <w:lvlText w:val="•"/>
      <w:lvlJc w:val="left"/>
      <w:pPr>
        <w:ind w:left="2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004C0">
      <w:start w:val="1"/>
      <w:numFmt w:val="bullet"/>
      <w:lvlText w:val="o"/>
      <w:lvlJc w:val="left"/>
      <w:pPr>
        <w:ind w:left="2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E8A426">
      <w:start w:val="1"/>
      <w:numFmt w:val="bullet"/>
      <w:lvlText w:val="▪"/>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0ABE">
      <w:start w:val="1"/>
      <w:numFmt w:val="bullet"/>
      <w:lvlText w:val="•"/>
      <w:lvlJc w:val="left"/>
      <w:pPr>
        <w:ind w:left="4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AA0550">
      <w:start w:val="1"/>
      <w:numFmt w:val="bullet"/>
      <w:lvlText w:val="o"/>
      <w:lvlJc w:val="left"/>
      <w:pPr>
        <w:ind w:left="5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564F40">
      <w:start w:val="1"/>
      <w:numFmt w:val="bullet"/>
      <w:lvlText w:val="▪"/>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23C1C">
      <w:start w:val="1"/>
      <w:numFmt w:val="bullet"/>
      <w:lvlText w:val="•"/>
      <w:lvlJc w:val="left"/>
      <w:pPr>
        <w:ind w:left="6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9A59A8">
      <w:start w:val="1"/>
      <w:numFmt w:val="bullet"/>
      <w:lvlText w:val="o"/>
      <w:lvlJc w:val="left"/>
      <w:pPr>
        <w:ind w:left="7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BA5FBE">
      <w:start w:val="1"/>
      <w:numFmt w:val="bullet"/>
      <w:lvlText w:val="▪"/>
      <w:lvlJc w:val="left"/>
      <w:pPr>
        <w:ind w:left="7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977275"/>
    <w:multiLevelType w:val="hybridMultilevel"/>
    <w:tmpl w:val="762C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7B"/>
    <w:rsid w:val="00032603"/>
    <w:rsid w:val="000B3308"/>
    <w:rsid w:val="00163545"/>
    <w:rsid w:val="00195D58"/>
    <w:rsid w:val="0020681D"/>
    <w:rsid w:val="00225FA6"/>
    <w:rsid w:val="002504AB"/>
    <w:rsid w:val="003929D9"/>
    <w:rsid w:val="003B18EB"/>
    <w:rsid w:val="003B3D7B"/>
    <w:rsid w:val="00403A99"/>
    <w:rsid w:val="004B768A"/>
    <w:rsid w:val="004C3269"/>
    <w:rsid w:val="00550020"/>
    <w:rsid w:val="005639DD"/>
    <w:rsid w:val="0059238E"/>
    <w:rsid w:val="005E335A"/>
    <w:rsid w:val="00620D1E"/>
    <w:rsid w:val="006750AC"/>
    <w:rsid w:val="006C6C23"/>
    <w:rsid w:val="006C70D4"/>
    <w:rsid w:val="006D4DD7"/>
    <w:rsid w:val="006E7B84"/>
    <w:rsid w:val="007215D6"/>
    <w:rsid w:val="00724DF5"/>
    <w:rsid w:val="007A4C1D"/>
    <w:rsid w:val="007E5CD1"/>
    <w:rsid w:val="00831E15"/>
    <w:rsid w:val="008751A8"/>
    <w:rsid w:val="00877AA9"/>
    <w:rsid w:val="00937288"/>
    <w:rsid w:val="00A42F9E"/>
    <w:rsid w:val="00AF1E01"/>
    <w:rsid w:val="00B004E8"/>
    <w:rsid w:val="00B5509B"/>
    <w:rsid w:val="00BC031F"/>
    <w:rsid w:val="00C3616C"/>
    <w:rsid w:val="00D270D1"/>
    <w:rsid w:val="00D63FE4"/>
    <w:rsid w:val="00E46A43"/>
    <w:rsid w:val="00E73BDD"/>
    <w:rsid w:val="00E85646"/>
    <w:rsid w:val="00F521C4"/>
    <w:rsid w:val="00F80A7C"/>
    <w:rsid w:val="00F85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DC4CAD-8AC1-4A93-A5CA-48554E72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1A8"/>
  </w:style>
  <w:style w:type="paragraph" w:styleId="Heading1">
    <w:name w:val="heading 1"/>
    <w:basedOn w:val="Normal"/>
    <w:next w:val="Normal"/>
    <w:link w:val="Heading1Char"/>
    <w:uiPriority w:val="9"/>
    <w:qFormat/>
    <w:rsid w:val="008751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751A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751A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751A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751A8"/>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751A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751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51A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8751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1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751A8"/>
    <w:rPr>
      <w:rFonts w:asciiTheme="majorHAnsi" w:eastAsiaTheme="majorEastAsia" w:hAnsiTheme="majorHAnsi" w:cstheme="majorBidi"/>
      <w:b/>
      <w:bCs/>
      <w:color w:val="5B9BD5" w:themeColor="accent1"/>
      <w:sz w:val="26"/>
      <w:szCs w:val="26"/>
    </w:rPr>
  </w:style>
  <w:style w:type="table" w:customStyle="1" w:styleId="TableGrid">
    <w:name w:val="TableGrid"/>
    <w:rsid w:val="00831E15"/>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8751A8"/>
    <w:pPr>
      <w:spacing w:after="0" w:line="240" w:lineRule="auto"/>
    </w:pPr>
  </w:style>
  <w:style w:type="character" w:customStyle="1" w:styleId="NoSpacingChar">
    <w:name w:val="No Spacing Char"/>
    <w:basedOn w:val="DefaultParagraphFont"/>
    <w:link w:val="NoSpacing"/>
    <w:uiPriority w:val="1"/>
    <w:rsid w:val="00550020"/>
  </w:style>
  <w:style w:type="paragraph" w:styleId="Footer">
    <w:name w:val="footer"/>
    <w:basedOn w:val="Normal"/>
    <w:link w:val="FooterChar"/>
    <w:uiPriority w:val="99"/>
    <w:unhideWhenUsed/>
    <w:rsid w:val="00225FA6"/>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sid w:val="00225FA6"/>
    <w:rPr>
      <w:rFonts w:cs="Times New Roman"/>
      <w:lang w:val="en-US" w:eastAsia="en-US"/>
    </w:rPr>
  </w:style>
  <w:style w:type="paragraph" w:styleId="ListParagraph">
    <w:name w:val="List Paragraph"/>
    <w:basedOn w:val="Normal"/>
    <w:uiPriority w:val="34"/>
    <w:qFormat/>
    <w:rsid w:val="008751A8"/>
    <w:pPr>
      <w:ind w:left="720"/>
      <w:contextualSpacing/>
    </w:pPr>
  </w:style>
  <w:style w:type="paragraph" w:styleId="NormalWeb">
    <w:name w:val="Normal (Web)"/>
    <w:basedOn w:val="Normal"/>
    <w:uiPriority w:val="99"/>
    <w:semiHidden/>
    <w:unhideWhenUsed/>
    <w:rsid w:val="00724DF5"/>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B00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4E8"/>
    <w:rPr>
      <w:rFonts w:ascii="Tahoma" w:eastAsia="Arial" w:hAnsi="Tahoma" w:cs="Tahoma"/>
      <w:color w:val="000000"/>
      <w:sz w:val="16"/>
      <w:szCs w:val="16"/>
    </w:rPr>
  </w:style>
  <w:style w:type="table" w:customStyle="1" w:styleId="MediumShading2-Accent11">
    <w:name w:val="Medium Shading 2 - Accent 11"/>
    <w:basedOn w:val="TableNormal"/>
    <w:uiPriority w:val="64"/>
    <w:rsid w:val="00B004E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8751A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751A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8751A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8751A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8751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751A8"/>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rsid w:val="008751A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751A8"/>
    <w:pPr>
      <w:spacing w:line="240" w:lineRule="auto"/>
    </w:pPr>
    <w:rPr>
      <w:b/>
      <w:bCs/>
      <w:color w:val="5B9BD5" w:themeColor="accent1"/>
      <w:sz w:val="18"/>
      <w:szCs w:val="18"/>
    </w:rPr>
  </w:style>
  <w:style w:type="paragraph" w:styleId="Title">
    <w:name w:val="Title"/>
    <w:basedOn w:val="Normal"/>
    <w:next w:val="Normal"/>
    <w:link w:val="TitleChar"/>
    <w:uiPriority w:val="10"/>
    <w:qFormat/>
    <w:rsid w:val="008751A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751A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8751A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751A8"/>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8751A8"/>
    <w:rPr>
      <w:b/>
      <w:bCs/>
    </w:rPr>
  </w:style>
  <w:style w:type="character" w:styleId="Emphasis">
    <w:name w:val="Emphasis"/>
    <w:basedOn w:val="DefaultParagraphFont"/>
    <w:uiPriority w:val="20"/>
    <w:qFormat/>
    <w:rsid w:val="008751A8"/>
    <w:rPr>
      <w:i/>
      <w:iCs/>
    </w:rPr>
  </w:style>
  <w:style w:type="paragraph" w:styleId="Quote">
    <w:name w:val="Quote"/>
    <w:basedOn w:val="Normal"/>
    <w:next w:val="Normal"/>
    <w:link w:val="QuoteChar"/>
    <w:uiPriority w:val="29"/>
    <w:qFormat/>
    <w:rsid w:val="008751A8"/>
    <w:rPr>
      <w:i/>
      <w:iCs/>
      <w:color w:val="000000" w:themeColor="text1"/>
    </w:rPr>
  </w:style>
  <w:style w:type="character" w:customStyle="1" w:styleId="QuoteChar">
    <w:name w:val="Quote Char"/>
    <w:basedOn w:val="DefaultParagraphFont"/>
    <w:link w:val="Quote"/>
    <w:uiPriority w:val="29"/>
    <w:rsid w:val="008751A8"/>
    <w:rPr>
      <w:i/>
      <w:iCs/>
      <w:color w:val="000000" w:themeColor="text1"/>
    </w:rPr>
  </w:style>
  <w:style w:type="paragraph" w:styleId="IntenseQuote">
    <w:name w:val="Intense Quote"/>
    <w:basedOn w:val="Normal"/>
    <w:next w:val="Normal"/>
    <w:link w:val="IntenseQuoteChar"/>
    <w:uiPriority w:val="30"/>
    <w:qFormat/>
    <w:rsid w:val="008751A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751A8"/>
    <w:rPr>
      <w:b/>
      <w:bCs/>
      <w:i/>
      <w:iCs/>
      <w:color w:val="5B9BD5" w:themeColor="accent1"/>
    </w:rPr>
  </w:style>
  <w:style w:type="character" w:styleId="SubtleEmphasis">
    <w:name w:val="Subtle Emphasis"/>
    <w:basedOn w:val="DefaultParagraphFont"/>
    <w:uiPriority w:val="19"/>
    <w:qFormat/>
    <w:rsid w:val="008751A8"/>
    <w:rPr>
      <w:i/>
      <w:iCs/>
      <w:color w:val="808080" w:themeColor="text1" w:themeTint="7F"/>
    </w:rPr>
  </w:style>
  <w:style w:type="character" w:styleId="IntenseEmphasis">
    <w:name w:val="Intense Emphasis"/>
    <w:basedOn w:val="DefaultParagraphFont"/>
    <w:uiPriority w:val="21"/>
    <w:qFormat/>
    <w:rsid w:val="008751A8"/>
    <w:rPr>
      <w:b/>
      <w:bCs/>
      <w:i/>
      <w:iCs/>
      <w:color w:val="5B9BD5" w:themeColor="accent1"/>
    </w:rPr>
  </w:style>
  <w:style w:type="character" w:styleId="SubtleReference">
    <w:name w:val="Subtle Reference"/>
    <w:basedOn w:val="DefaultParagraphFont"/>
    <w:uiPriority w:val="31"/>
    <w:qFormat/>
    <w:rsid w:val="008751A8"/>
    <w:rPr>
      <w:smallCaps/>
      <w:color w:val="ED7D31" w:themeColor="accent2"/>
      <w:u w:val="single"/>
    </w:rPr>
  </w:style>
  <w:style w:type="character" w:styleId="IntenseReference">
    <w:name w:val="Intense Reference"/>
    <w:basedOn w:val="DefaultParagraphFont"/>
    <w:uiPriority w:val="32"/>
    <w:qFormat/>
    <w:rsid w:val="008751A8"/>
    <w:rPr>
      <w:b/>
      <w:bCs/>
      <w:smallCaps/>
      <w:color w:val="ED7D31" w:themeColor="accent2"/>
      <w:spacing w:val="5"/>
      <w:u w:val="single"/>
    </w:rPr>
  </w:style>
  <w:style w:type="character" w:styleId="BookTitle">
    <w:name w:val="Book Title"/>
    <w:basedOn w:val="DefaultParagraphFont"/>
    <w:uiPriority w:val="33"/>
    <w:qFormat/>
    <w:rsid w:val="008751A8"/>
    <w:rPr>
      <w:b/>
      <w:bCs/>
      <w:smallCaps/>
      <w:spacing w:val="5"/>
    </w:rPr>
  </w:style>
  <w:style w:type="paragraph" w:styleId="TOCHeading">
    <w:name w:val="TOC Heading"/>
    <w:basedOn w:val="Heading1"/>
    <w:next w:val="Normal"/>
    <w:uiPriority w:val="39"/>
    <w:semiHidden/>
    <w:unhideWhenUsed/>
    <w:qFormat/>
    <w:rsid w:val="008751A8"/>
    <w:pPr>
      <w:outlineLvl w:val="9"/>
    </w:pPr>
  </w:style>
  <w:style w:type="table" w:styleId="TableGrid0">
    <w:name w:val="Table Grid"/>
    <w:basedOn w:val="TableNormal"/>
    <w:uiPriority w:val="39"/>
    <w:rsid w:val="00163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66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Critical Incident Management Policy and Plan</vt:lpstr>
    </vt:vector>
  </TitlesOfParts>
  <Company>Colásite Nano Nagle</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Management Policy and Plan</dc:title>
  <dc:creator>Coláiste Nano Nagle</dc:creator>
  <cp:lastModifiedBy>Ceire O Reilly</cp:lastModifiedBy>
  <cp:revision>2</cp:revision>
  <dcterms:created xsi:type="dcterms:W3CDTF">2018-05-13T21:52:00Z</dcterms:created>
  <dcterms:modified xsi:type="dcterms:W3CDTF">2018-05-13T21:52:00Z</dcterms:modified>
</cp:coreProperties>
</file>