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79C" w:rsidRPr="0092579C" w:rsidRDefault="0092579C">
      <w:pPr>
        <w:rPr>
          <w:rFonts w:asciiTheme="minorHAnsi" w:hAnsiTheme="minorHAnsi"/>
          <w:color w:val="A6A6A6" w:themeColor="background1" w:themeShade="A6"/>
        </w:rPr>
      </w:pPr>
      <w:bookmarkStart w:id="0" w:name="_GoBack"/>
      <w:bookmarkEnd w:id="0"/>
    </w:p>
    <w:p w:rsidR="0092579C" w:rsidRPr="0092579C" w:rsidRDefault="00FF3907">
      <w:pPr>
        <w:rPr>
          <w:rFonts w:asciiTheme="minorHAnsi" w:hAnsiTheme="minorHAnsi"/>
        </w:rPr>
      </w:pPr>
      <w:r>
        <w:rPr>
          <w:rFonts w:asciiTheme="minorHAnsi" w:hAnsiTheme="minorHAnsi"/>
          <w:noProof/>
          <w:lang w:val="en-IE" w:eastAsia="en-IE" w:bidi="ar-SA"/>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9675" cy="8863330"/>
                <wp:effectExtent l="0" t="0" r="317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886333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9C" w:rsidRPr="0092579C" w:rsidRDefault="0092579C">
                              <w:pPr>
                                <w:spacing w:after="0"/>
                                <w:rPr>
                                  <w:b/>
                                  <w:bCs/>
                                  <w:color w:val="808080"/>
                                  <w:sz w:val="32"/>
                                  <w:szCs w:val="32"/>
                                </w:rPr>
                              </w:pPr>
                              <w:r w:rsidRPr="0092579C">
                                <w:rPr>
                                  <w:b/>
                                  <w:bCs/>
                                  <w:color w:val="A6A6A6"/>
                                  <w:sz w:val="32"/>
                                  <w:szCs w:val="32"/>
                                  <w:lang w:val="en-GB"/>
                                </w:rPr>
                                <w:t xml:space="preserve">Coláiste Nano Nagle </w:t>
                              </w:r>
                            </w:p>
                            <w:p w:rsidR="0092579C" w:rsidRPr="0092579C" w:rsidRDefault="0092579C">
                              <w:pPr>
                                <w:spacing w:after="0"/>
                                <w:rPr>
                                  <w:b/>
                                  <w:bCs/>
                                  <w:color w:val="808080"/>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9C" w:rsidRDefault="0092579C">
                              <w:pPr>
                                <w:jc w:val="right"/>
                                <w:rPr>
                                  <w:sz w:val="96"/>
                                  <w:szCs w:val="96"/>
                                </w:rPr>
                              </w:pPr>
                              <w:r>
                                <w:rPr>
                                  <w:sz w:val="96"/>
                                  <w:szCs w:val="96"/>
                                </w:rPr>
                                <w:t>2018</w:t>
                              </w: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9C" w:rsidRPr="0092579C" w:rsidRDefault="0092579C" w:rsidP="0092579C">
                              <w:pPr>
                                <w:spacing w:after="0"/>
                                <w:rPr>
                                  <w:b/>
                                  <w:bCs/>
                                  <w:color w:val="1F497D"/>
                                  <w:sz w:val="72"/>
                                  <w:szCs w:val="72"/>
                                </w:rPr>
                              </w:pPr>
                              <w:r>
                                <w:rPr>
                                  <w:b/>
                                  <w:bCs/>
                                  <w:sz w:val="72"/>
                                  <w:szCs w:val="72"/>
                                </w:rPr>
                                <w:t xml:space="preserve">                                                                     </w:t>
                              </w:r>
                              <w:r w:rsidRPr="0092579C">
                                <w:rPr>
                                  <w:b/>
                                  <w:bCs/>
                                  <w:color w:val="1F497D"/>
                                  <w:sz w:val="72"/>
                                  <w:szCs w:val="72"/>
                                  <w:lang w:val="en-GB"/>
                                </w:rPr>
                                <w:t>School Tour Policy</w:t>
                              </w:r>
                            </w:p>
                            <w:p w:rsidR="0092579C" w:rsidRPr="0092579C" w:rsidRDefault="0092579C">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25pt;height:697.9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92579C" w:rsidRPr="0092579C" w:rsidRDefault="0092579C">
                        <w:pPr>
                          <w:spacing w:after="0"/>
                          <w:rPr>
                            <w:b/>
                            <w:bCs/>
                            <w:color w:val="808080"/>
                            <w:sz w:val="32"/>
                            <w:szCs w:val="32"/>
                          </w:rPr>
                        </w:pPr>
                        <w:r w:rsidRPr="0092579C">
                          <w:rPr>
                            <w:b/>
                            <w:bCs/>
                            <w:color w:val="A6A6A6"/>
                            <w:sz w:val="32"/>
                            <w:szCs w:val="32"/>
                            <w:lang w:val="en-GB"/>
                          </w:rPr>
                          <w:t xml:space="preserve">Coláiste Nano Nagle </w:t>
                        </w:r>
                      </w:p>
                      <w:p w:rsidR="0092579C" w:rsidRPr="0092579C" w:rsidRDefault="0092579C">
                        <w:pPr>
                          <w:spacing w:after="0"/>
                          <w:rPr>
                            <w:b/>
                            <w:bCs/>
                            <w:color w:val="808080"/>
                            <w:sz w:val="32"/>
                            <w:szCs w:val="32"/>
                          </w:rPr>
                        </w:pPr>
                      </w:p>
                    </w:txbxContent>
                  </v:textbox>
                </v:rect>
                <v:rect id="Rectangle 15" o:spid="_x0000_s1039" style="position:absolute;left:6494;top:11160;width:4998;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92579C" w:rsidRDefault="0092579C">
                        <w:pPr>
                          <w:jc w:val="right"/>
                          <w:rPr>
                            <w:sz w:val="96"/>
                            <w:szCs w:val="96"/>
                          </w:rPr>
                        </w:pPr>
                        <w:r>
                          <w:rPr>
                            <w:sz w:val="96"/>
                            <w:szCs w:val="96"/>
                          </w:rPr>
                          <w:t>2018</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92579C" w:rsidRPr="0092579C" w:rsidRDefault="0092579C" w:rsidP="0092579C">
                        <w:pPr>
                          <w:spacing w:after="0"/>
                          <w:rPr>
                            <w:b/>
                            <w:bCs/>
                            <w:color w:val="1F497D"/>
                            <w:sz w:val="72"/>
                            <w:szCs w:val="72"/>
                          </w:rPr>
                        </w:pPr>
                        <w:r>
                          <w:rPr>
                            <w:b/>
                            <w:bCs/>
                            <w:sz w:val="72"/>
                            <w:szCs w:val="72"/>
                          </w:rPr>
                          <w:t xml:space="preserve">                                                                     </w:t>
                        </w:r>
                        <w:r w:rsidRPr="0092579C">
                          <w:rPr>
                            <w:b/>
                            <w:bCs/>
                            <w:color w:val="1F497D"/>
                            <w:sz w:val="72"/>
                            <w:szCs w:val="72"/>
                            <w:lang w:val="en-GB"/>
                          </w:rPr>
                          <w:t>School Tour Policy</w:t>
                        </w:r>
                      </w:p>
                      <w:p w:rsidR="0092579C" w:rsidRPr="0092579C" w:rsidRDefault="0092579C">
                        <w:pPr>
                          <w:rPr>
                            <w:b/>
                            <w:bCs/>
                            <w:color w:val="808080"/>
                            <w:sz w:val="32"/>
                            <w:szCs w:val="32"/>
                          </w:rPr>
                        </w:pPr>
                      </w:p>
                    </w:txbxContent>
                  </v:textbox>
                </v:rect>
                <w10:wrap anchorx="page" anchory="margin"/>
              </v:group>
            </w:pict>
          </mc:Fallback>
        </mc:AlternateContent>
      </w:r>
    </w:p>
    <w:p w:rsidR="00EC2838" w:rsidRPr="0092579C" w:rsidRDefault="0092579C" w:rsidP="0092579C">
      <w:pPr>
        <w:pStyle w:val="Title"/>
        <w:rPr>
          <w:rFonts w:asciiTheme="minorHAnsi" w:hAnsiTheme="minorHAnsi"/>
        </w:rPr>
      </w:pPr>
      <w:r w:rsidRPr="0092579C">
        <w:rPr>
          <w:rFonts w:asciiTheme="minorHAnsi" w:hAnsiTheme="minorHAnsi"/>
        </w:rPr>
        <w:br w:type="page"/>
      </w:r>
      <w:r w:rsidR="00EC2838" w:rsidRPr="0092579C">
        <w:rPr>
          <w:rFonts w:asciiTheme="minorHAnsi" w:hAnsiTheme="minorHAnsi"/>
        </w:rPr>
        <w:lastRenderedPageBreak/>
        <w:t>Table of Contents</w:t>
      </w:r>
    </w:p>
    <w:p w:rsidR="00EC2838" w:rsidRPr="0092579C" w:rsidRDefault="00EC2838">
      <w:pPr>
        <w:pStyle w:val="TOC1"/>
        <w:tabs>
          <w:tab w:val="right" w:leader="dot" w:pos="9016"/>
        </w:tabs>
        <w:rPr>
          <w:rFonts w:asciiTheme="minorHAnsi" w:hAnsiTheme="minorHAnsi"/>
          <w:noProof/>
          <w:lang w:eastAsia="en-IE"/>
        </w:rPr>
      </w:pPr>
      <w:r w:rsidRPr="0092579C">
        <w:rPr>
          <w:rFonts w:asciiTheme="minorHAnsi" w:hAnsiTheme="minorHAnsi"/>
        </w:rPr>
        <w:fldChar w:fldCharType="begin"/>
      </w:r>
      <w:r w:rsidRPr="0092579C">
        <w:rPr>
          <w:rFonts w:asciiTheme="minorHAnsi" w:hAnsiTheme="minorHAnsi"/>
        </w:rPr>
        <w:instrText xml:space="preserve"> TOC \o "1-3" \h \z \u </w:instrText>
      </w:r>
      <w:r w:rsidRPr="0092579C">
        <w:rPr>
          <w:rFonts w:asciiTheme="minorHAnsi" w:hAnsiTheme="minorHAnsi"/>
        </w:rPr>
        <w:fldChar w:fldCharType="separate"/>
      </w:r>
      <w:hyperlink w:anchor="_Toc507592501" w:history="1">
        <w:r w:rsidRPr="0092579C">
          <w:rPr>
            <w:rStyle w:val="Hyperlink"/>
            <w:rFonts w:asciiTheme="minorHAnsi" w:hAnsiTheme="minorHAnsi"/>
            <w:noProof/>
            <w:lang w:val="en-GB"/>
          </w:rPr>
          <w:t>Introduction:</w:t>
        </w:r>
        <w:r w:rsidRPr="0092579C">
          <w:rPr>
            <w:rFonts w:asciiTheme="minorHAnsi" w:hAnsiTheme="minorHAnsi"/>
            <w:noProof/>
            <w:webHidden/>
          </w:rPr>
          <w:tab/>
        </w:r>
        <w:r w:rsidRPr="0092579C">
          <w:rPr>
            <w:rFonts w:asciiTheme="minorHAnsi" w:hAnsiTheme="minorHAnsi"/>
            <w:noProof/>
            <w:webHidden/>
          </w:rPr>
          <w:fldChar w:fldCharType="begin"/>
        </w:r>
        <w:r w:rsidRPr="0092579C">
          <w:rPr>
            <w:rFonts w:asciiTheme="minorHAnsi" w:hAnsiTheme="minorHAnsi"/>
            <w:noProof/>
            <w:webHidden/>
          </w:rPr>
          <w:instrText xml:space="preserve"> PAGEREF _Toc507592501 \h </w:instrText>
        </w:r>
        <w:r w:rsidRPr="0092579C">
          <w:rPr>
            <w:rFonts w:asciiTheme="minorHAnsi" w:hAnsiTheme="minorHAnsi"/>
            <w:noProof/>
            <w:webHidden/>
          </w:rPr>
        </w:r>
        <w:r w:rsidRPr="0092579C">
          <w:rPr>
            <w:rFonts w:asciiTheme="minorHAnsi" w:hAnsiTheme="minorHAnsi"/>
            <w:noProof/>
            <w:webHidden/>
          </w:rPr>
          <w:fldChar w:fldCharType="separate"/>
        </w:r>
        <w:r w:rsidRPr="0092579C">
          <w:rPr>
            <w:rFonts w:asciiTheme="minorHAnsi" w:hAnsiTheme="minorHAnsi"/>
            <w:noProof/>
            <w:webHidden/>
          </w:rPr>
          <w:t>3</w:t>
        </w:r>
        <w:r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02" w:history="1">
        <w:r w:rsidR="00EC2838" w:rsidRPr="0092579C">
          <w:rPr>
            <w:rStyle w:val="Hyperlink"/>
            <w:rFonts w:asciiTheme="minorHAnsi" w:hAnsiTheme="minorHAnsi"/>
            <w:noProof/>
            <w:lang w:val="en-GB"/>
          </w:rPr>
          <w:t>Objective:</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_Toc507592502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3</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03" w:history="1">
        <w:r w:rsidR="00EC2838" w:rsidRPr="0092579C">
          <w:rPr>
            <w:rStyle w:val="Hyperlink"/>
            <w:rFonts w:asciiTheme="minorHAnsi" w:hAnsiTheme="minorHAnsi"/>
            <w:noProof/>
            <w:lang w:val="en-GB"/>
          </w:rPr>
          <w:t>Costs and Accountability:</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_Toc507592503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4</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04" w:history="1">
        <w:r w:rsidR="00EC2838" w:rsidRPr="0092579C">
          <w:rPr>
            <w:rStyle w:val="Hyperlink"/>
            <w:rFonts w:asciiTheme="minorHAnsi" w:hAnsiTheme="minorHAnsi"/>
            <w:noProof/>
            <w:lang w:val="en-GB"/>
          </w:rPr>
          <w:t>Role of Board of Management:</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_Toc507592504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4</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05" w:history="1">
        <w:r w:rsidR="00EC2838" w:rsidRPr="0092579C">
          <w:rPr>
            <w:rStyle w:val="Hyperlink"/>
            <w:rFonts w:asciiTheme="minorHAnsi" w:hAnsiTheme="minorHAnsi"/>
            <w:noProof/>
            <w:lang w:val="en-GB"/>
          </w:rPr>
          <w:t>Role of Principal:</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_Toc507592505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4</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06" w:history="1">
        <w:r w:rsidR="00EC2838" w:rsidRPr="0092579C">
          <w:rPr>
            <w:rStyle w:val="Hyperlink"/>
            <w:rFonts w:asciiTheme="minorHAnsi" w:hAnsiTheme="minorHAnsi"/>
            <w:noProof/>
            <w:lang w:val="en-GB"/>
          </w:rPr>
          <w:t>Contact Information:</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_Toc507592506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4</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07" w:history="1">
        <w:r w:rsidR="00EC2838" w:rsidRPr="0092579C">
          <w:rPr>
            <w:rStyle w:val="Hyperlink"/>
            <w:rFonts w:asciiTheme="minorHAnsi" w:hAnsiTheme="minorHAnsi"/>
            <w:noProof/>
            <w:lang w:val="en-GB"/>
          </w:rPr>
          <w:t>Teacher/Pupil Ratio:</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_Toc507592507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5</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08" w:history="1">
        <w:r w:rsidR="00EC2838" w:rsidRPr="0092579C">
          <w:rPr>
            <w:rStyle w:val="Hyperlink"/>
            <w:rFonts w:asciiTheme="minorHAnsi" w:hAnsiTheme="minorHAnsi"/>
            <w:noProof/>
            <w:lang w:val="en-GB"/>
          </w:rPr>
          <w:t>Approval:</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_Toc507592508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5</w:t>
        </w:r>
        <w:r w:rsidR="00EC2838" w:rsidRPr="0092579C">
          <w:rPr>
            <w:rFonts w:asciiTheme="minorHAnsi" w:hAnsiTheme="minorHAnsi"/>
            <w:noProof/>
            <w:webHidden/>
          </w:rPr>
          <w:fldChar w:fldCharType="end"/>
        </w:r>
      </w:hyperlink>
    </w:p>
    <w:p w:rsidR="00EC2838" w:rsidRPr="0092579C" w:rsidRDefault="00BA1F9C">
      <w:pPr>
        <w:pStyle w:val="TOC1"/>
        <w:tabs>
          <w:tab w:val="left" w:pos="880"/>
          <w:tab w:val="right" w:leader="dot" w:pos="9016"/>
        </w:tabs>
        <w:rPr>
          <w:rFonts w:asciiTheme="minorHAnsi" w:hAnsiTheme="minorHAnsi"/>
          <w:noProof/>
          <w:lang w:eastAsia="en-IE"/>
        </w:rPr>
      </w:pPr>
      <w:hyperlink w:anchor="_Toc507592509" w:history="1">
        <w:r w:rsidR="00EC2838" w:rsidRPr="0092579C">
          <w:rPr>
            <w:rStyle w:val="Hyperlink"/>
            <w:rFonts w:asciiTheme="minorHAnsi" w:hAnsiTheme="minorHAnsi"/>
            <w:noProof/>
            <w:lang w:val="en-GB"/>
          </w:rPr>
          <w:t xml:space="preserve">Tour </w:t>
        </w:r>
        <w:r w:rsidR="00EC2838" w:rsidRPr="0092579C">
          <w:rPr>
            <w:rFonts w:asciiTheme="minorHAnsi" w:hAnsiTheme="minorHAnsi"/>
            <w:noProof/>
            <w:lang w:eastAsia="en-IE"/>
          </w:rPr>
          <w:tab/>
        </w:r>
        <w:r w:rsidR="00EC2838" w:rsidRPr="0092579C">
          <w:rPr>
            <w:rStyle w:val="Hyperlink"/>
            <w:rFonts w:asciiTheme="minorHAnsi" w:hAnsiTheme="minorHAnsi"/>
            <w:noProof/>
            <w:lang w:val="en-GB"/>
          </w:rPr>
          <w:t>Team:</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_Toc507592509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5</w:t>
        </w:r>
        <w:r w:rsidR="00EC2838" w:rsidRPr="0092579C">
          <w:rPr>
            <w:rFonts w:asciiTheme="minorHAnsi" w:hAnsiTheme="minorHAnsi"/>
            <w:noProof/>
            <w:webHidden/>
          </w:rPr>
          <w:fldChar w:fldCharType="end"/>
        </w:r>
      </w:hyperlink>
    </w:p>
    <w:p w:rsidR="00EC2838" w:rsidRPr="0092579C" w:rsidRDefault="00BA1F9C">
      <w:pPr>
        <w:pStyle w:val="TOC1"/>
        <w:tabs>
          <w:tab w:val="left" w:pos="880"/>
          <w:tab w:val="right" w:leader="dot" w:pos="9016"/>
        </w:tabs>
        <w:rPr>
          <w:rFonts w:asciiTheme="minorHAnsi" w:hAnsiTheme="minorHAnsi"/>
          <w:noProof/>
          <w:lang w:eastAsia="en-IE"/>
        </w:rPr>
      </w:pPr>
      <w:hyperlink w:anchor="_Toc507592510" w:history="1">
        <w:r w:rsidR="00EC2838" w:rsidRPr="0092579C">
          <w:rPr>
            <w:rStyle w:val="Hyperlink"/>
            <w:rFonts w:asciiTheme="minorHAnsi" w:hAnsiTheme="minorHAnsi"/>
            <w:noProof/>
            <w:lang w:val="en-GB"/>
          </w:rPr>
          <w:t xml:space="preserve">Tour </w:t>
        </w:r>
        <w:r w:rsidR="00EC2838" w:rsidRPr="0092579C">
          <w:rPr>
            <w:rFonts w:asciiTheme="minorHAnsi" w:hAnsiTheme="minorHAnsi"/>
            <w:noProof/>
            <w:lang w:eastAsia="en-IE"/>
          </w:rPr>
          <w:tab/>
        </w:r>
        <w:r w:rsidR="00EC2838" w:rsidRPr="0092579C">
          <w:rPr>
            <w:rStyle w:val="Hyperlink"/>
            <w:rFonts w:asciiTheme="minorHAnsi" w:hAnsiTheme="minorHAnsi"/>
            <w:noProof/>
            <w:lang w:val="en-GB"/>
          </w:rPr>
          <w:t>Finances:</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_Toc507592510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6</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1" w:history="1">
        <w:r w:rsidR="00EC2838" w:rsidRPr="0092579C">
          <w:rPr>
            <w:rStyle w:val="Hyperlink"/>
            <w:rFonts w:asciiTheme="minorHAnsi" w:hAnsiTheme="minorHAnsi"/>
            <w:noProof/>
            <w:lang w:val="en-GB"/>
          </w:rPr>
          <w:t>Notice to Parents:</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_Toc507592511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6</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2" w:history="1">
        <w:r w:rsidR="00EC2838" w:rsidRPr="0092579C">
          <w:rPr>
            <w:rStyle w:val="Hyperlink"/>
            <w:rFonts w:asciiTheme="minorHAnsi" w:hAnsiTheme="minorHAnsi"/>
            <w:noProof/>
            <w:lang w:val="en-GB"/>
          </w:rPr>
          <w:t>Before Departure:</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_Toc507592512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7</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3" w:history="1">
        <w:r w:rsidR="00EC2838" w:rsidRPr="0092579C">
          <w:rPr>
            <w:rStyle w:val="Hyperlink"/>
            <w:rFonts w:asciiTheme="minorHAnsi" w:hAnsiTheme="minorHAnsi"/>
            <w:noProof/>
            <w:lang w:val="en-GB"/>
          </w:rPr>
          <w:t>Medication:</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_Toc507592513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7</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4" w:history="1">
        <w:r w:rsidR="00EC2838" w:rsidRPr="0092579C">
          <w:rPr>
            <w:rStyle w:val="Hyperlink"/>
            <w:rFonts w:asciiTheme="minorHAnsi" w:hAnsiTheme="minorHAnsi"/>
            <w:noProof/>
            <w:lang w:val="en-GB"/>
          </w:rPr>
          <w:t>Health and Safety:</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_Toc507592514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8</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5" w:history="1">
        <w:r w:rsidR="00EC2838" w:rsidRPr="0092579C">
          <w:rPr>
            <w:rStyle w:val="Hyperlink"/>
            <w:rFonts w:asciiTheme="minorHAnsi" w:hAnsiTheme="minorHAnsi"/>
            <w:noProof/>
            <w:lang w:val="en-GB"/>
          </w:rPr>
          <w:t>Contact Information:</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_Toc507592515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9</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6" w:history="1">
        <w:r w:rsidR="00EC2838" w:rsidRPr="0092579C">
          <w:rPr>
            <w:rStyle w:val="Hyperlink"/>
            <w:rFonts w:asciiTheme="minorHAnsi" w:hAnsiTheme="minorHAnsi"/>
            <w:noProof/>
            <w:lang w:val="en-GB"/>
          </w:rPr>
          <w:t>On Tour Supervision:</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_Toc507592516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9</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7" w:history="1">
        <w:r w:rsidR="00EC2838" w:rsidRPr="0092579C">
          <w:rPr>
            <w:rStyle w:val="Hyperlink"/>
            <w:rFonts w:asciiTheme="minorHAnsi" w:hAnsiTheme="minorHAnsi"/>
            <w:noProof/>
            <w:lang w:val="en-GB"/>
          </w:rPr>
          <w:t>Tour Leader:</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_Toc507592517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9</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8" w:history="1">
        <w:r w:rsidR="00EC2838" w:rsidRPr="0092579C">
          <w:rPr>
            <w:rStyle w:val="Hyperlink"/>
            <w:rFonts w:asciiTheme="minorHAnsi" w:hAnsiTheme="minorHAnsi"/>
            <w:noProof/>
            <w:lang w:val="en-GB"/>
          </w:rPr>
          <w:t>Student Code of Behaviour:</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_Toc507592518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10</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19" w:history="1">
        <w:r w:rsidR="00EC2838" w:rsidRPr="0092579C">
          <w:rPr>
            <w:rStyle w:val="Hyperlink"/>
            <w:rFonts w:asciiTheme="minorHAnsi" w:hAnsiTheme="minorHAnsi"/>
            <w:noProof/>
            <w:lang w:val="en-GB"/>
          </w:rPr>
          <w:t>Sanctions on tour:</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_Toc507592519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10</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20" w:history="1">
        <w:r w:rsidR="00EC2838" w:rsidRPr="0092579C">
          <w:rPr>
            <w:rStyle w:val="Hyperlink"/>
            <w:rFonts w:asciiTheme="minorHAnsi" w:hAnsiTheme="minorHAnsi"/>
            <w:noProof/>
            <w:lang w:val="en-GB"/>
          </w:rPr>
          <w:t>Examples of serious misbehaviour:</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_Toc507592520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10</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21" w:history="1">
        <w:r w:rsidR="00EC2838" w:rsidRPr="0092579C">
          <w:rPr>
            <w:rStyle w:val="Hyperlink"/>
            <w:rFonts w:asciiTheme="minorHAnsi" w:hAnsiTheme="minorHAnsi"/>
            <w:noProof/>
            <w:lang w:val="en-GB"/>
          </w:rPr>
          <w:t>Insurance:</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_Toc507592521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11</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22" w:history="1">
        <w:r w:rsidR="00EC2838" w:rsidRPr="0092579C">
          <w:rPr>
            <w:rStyle w:val="Hyperlink"/>
            <w:rFonts w:asciiTheme="minorHAnsi" w:hAnsiTheme="minorHAnsi"/>
            <w:noProof/>
            <w:lang w:val="en-GB"/>
          </w:rPr>
          <w:t>Uniform and Dress Code:</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_Toc507592522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11</w:t>
        </w:r>
        <w:r w:rsidR="00EC2838" w:rsidRPr="0092579C">
          <w:rPr>
            <w:rFonts w:asciiTheme="minorHAnsi" w:hAnsiTheme="minorHAnsi"/>
            <w:noProof/>
            <w:webHidden/>
          </w:rPr>
          <w:fldChar w:fldCharType="end"/>
        </w:r>
      </w:hyperlink>
    </w:p>
    <w:p w:rsidR="00EC2838" w:rsidRPr="0092579C" w:rsidRDefault="00BA1F9C">
      <w:pPr>
        <w:pStyle w:val="TOC1"/>
        <w:tabs>
          <w:tab w:val="right" w:leader="dot" w:pos="9016"/>
        </w:tabs>
        <w:rPr>
          <w:rFonts w:asciiTheme="minorHAnsi" w:hAnsiTheme="minorHAnsi"/>
          <w:noProof/>
          <w:lang w:eastAsia="en-IE"/>
        </w:rPr>
      </w:pPr>
      <w:hyperlink w:anchor="_Toc507592523" w:history="1">
        <w:r w:rsidR="00EC2838" w:rsidRPr="0092579C">
          <w:rPr>
            <w:rStyle w:val="Hyperlink"/>
            <w:rFonts w:asciiTheme="minorHAnsi" w:hAnsiTheme="minorHAnsi"/>
            <w:noProof/>
            <w:lang w:val="en-GB"/>
          </w:rPr>
          <w:t xml:space="preserve">Reporting back to BOM and principal and Deputy </w:t>
        </w:r>
        <w:r w:rsidR="00EC2838" w:rsidRPr="0092579C">
          <w:rPr>
            <w:rStyle w:val="Hyperlink"/>
            <w:rFonts w:asciiTheme="minorHAnsi" w:hAnsiTheme="minorHAnsi"/>
            <w:i/>
            <w:noProof/>
            <w:lang w:val="en-GB"/>
          </w:rPr>
          <w:t>P</w:t>
        </w:r>
        <w:r w:rsidR="00EC2838" w:rsidRPr="0092579C">
          <w:rPr>
            <w:rStyle w:val="Hyperlink"/>
            <w:rFonts w:asciiTheme="minorHAnsi" w:hAnsiTheme="minorHAnsi"/>
            <w:noProof/>
            <w:lang w:val="en-GB"/>
          </w:rPr>
          <w:t>rincipal:</w:t>
        </w:r>
        <w:r w:rsidR="00EC2838" w:rsidRPr="0092579C">
          <w:rPr>
            <w:rFonts w:asciiTheme="minorHAnsi" w:hAnsiTheme="minorHAnsi"/>
            <w:noProof/>
            <w:webHidden/>
          </w:rPr>
          <w:tab/>
        </w:r>
        <w:r w:rsidR="00EC2838" w:rsidRPr="0092579C">
          <w:rPr>
            <w:rFonts w:asciiTheme="minorHAnsi" w:hAnsiTheme="minorHAnsi"/>
            <w:noProof/>
            <w:webHidden/>
          </w:rPr>
          <w:fldChar w:fldCharType="begin"/>
        </w:r>
        <w:r w:rsidR="00EC2838" w:rsidRPr="0092579C">
          <w:rPr>
            <w:rFonts w:asciiTheme="minorHAnsi" w:hAnsiTheme="minorHAnsi"/>
            <w:noProof/>
            <w:webHidden/>
          </w:rPr>
          <w:instrText xml:space="preserve"> PAGEREF _Toc507592523 \h </w:instrText>
        </w:r>
        <w:r w:rsidR="00EC2838" w:rsidRPr="0092579C">
          <w:rPr>
            <w:rFonts w:asciiTheme="minorHAnsi" w:hAnsiTheme="minorHAnsi"/>
            <w:noProof/>
            <w:webHidden/>
          </w:rPr>
        </w:r>
        <w:r w:rsidR="00EC2838" w:rsidRPr="0092579C">
          <w:rPr>
            <w:rFonts w:asciiTheme="minorHAnsi" w:hAnsiTheme="minorHAnsi"/>
            <w:noProof/>
            <w:webHidden/>
          </w:rPr>
          <w:fldChar w:fldCharType="separate"/>
        </w:r>
        <w:r w:rsidR="00EC2838" w:rsidRPr="0092579C">
          <w:rPr>
            <w:rFonts w:asciiTheme="minorHAnsi" w:hAnsiTheme="minorHAnsi"/>
            <w:noProof/>
            <w:webHidden/>
          </w:rPr>
          <w:t>11</w:t>
        </w:r>
        <w:r w:rsidR="00EC2838" w:rsidRPr="0092579C">
          <w:rPr>
            <w:rFonts w:asciiTheme="minorHAnsi" w:hAnsiTheme="minorHAnsi"/>
            <w:noProof/>
            <w:webHidden/>
          </w:rPr>
          <w:fldChar w:fldCharType="end"/>
        </w:r>
      </w:hyperlink>
    </w:p>
    <w:p w:rsidR="00EC2838" w:rsidRPr="0092579C" w:rsidRDefault="00EC2838">
      <w:pPr>
        <w:rPr>
          <w:rFonts w:asciiTheme="minorHAnsi" w:hAnsiTheme="minorHAnsi"/>
        </w:rPr>
      </w:pPr>
      <w:r w:rsidRPr="0092579C">
        <w:rPr>
          <w:rFonts w:asciiTheme="minorHAnsi" w:hAnsiTheme="minorHAnsi"/>
        </w:rPr>
        <w:fldChar w:fldCharType="end"/>
      </w:r>
    </w:p>
    <w:p w:rsidR="00EC2838" w:rsidRPr="0092579C" w:rsidRDefault="00EC2838" w:rsidP="00EC2838">
      <w:pPr>
        <w:rPr>
          <w:rFonts w:asciiTheme="minorHAnsi" w:hAnsiTheme="minorHAnsi" w:cs="Arial"/>
          <w:b/>
          <w:bCs/>
          <w:i/>
          <w:color w:val="222222"/>
          <w:shd w:val="clear" w:color="auto" w:fill="FFFFFF"/>
        </w:rPr>
      </w:pPr>
    </w:p>
    <w:p w:rsidR="00EC2838" w:rsidRPr="0092579C" w:rsidRDefault="00EC2838" w:rsidP="00EC2838">
      <w:pPr>
        <w:rPr>
          <w:rFonts w:asciiTheme="minorHAnsi" w:hAnsiTheme="minorHAnsi" w:cs="Arial"/>
          <w:b/>
          <w:bCs/>
          <w:i/>
          <w:color w:val="222222"/>
          <w:shd w:val="clear" w:color="auto" w:fill="FFFFFF"/>
        </w:rPr>
      </w:pPr>
    </w:p>
    <w:p w:rsidR="00EC2838" w:rsidRPr="0092579C" w:rsidRDefault="00EC2838" w:rsidP="00EC2838">
      <w:pPr>
        <w:rPr>
          <w:rFonts w:asciiTheme="minorHAnsi" w:hAnsiTheme="minorHAnsi" w:cs="Arial"/>
          <w:b/>
          <w:bCs/>
          <w:i/>
          <w:color w:val="222222"/>
          <w:shd w:val="clear" w:color="auto" w:fill="FFFFFF"/>
        </w:rPr>
      </w:pPr>
    </w:p>
    <w:p w:rsidR="00EC2838" w:rsidRPr="0092579C" w:rsidRDefault="00EC2838" w:rsidP="00EC2838">
      <w:pPr>
        <w:rPr>
          <w:rFonts w:asciiTheme="minorHAnsi" w:hAnsiTheme="minorHAnsi" w:cs="Arial"/>
          <w:b/>
          <w:bCs/>
          <w:i/>
          <w:color w:val="222222"/>
          <w:shd w:val="clear" w:color="auto" w:fill="FFFFFF"/>
        </w:rPr>
      </w:pPr>
    </w:p>
    <w:p w:rsidR="00EC2838" w:rsidRPr="0092579C" w:rsidRDefault="00EC2838" w:rsidP="00EC2838">
      <w:pPr>
        <w:rPr>
          <w:rFonts w:asciiTheme="minorHAnsi" w:hAnsiTheme="minorHAnsi" w:cs="Arial"/>
          <w:b/>
          <w:bCs/>
          <w:i/>
          <w:color w:val="222222"/>
          <w:shd w:val="clear" w:color="auto" w:fill="FFFFFF"/>
        </w:rPr>
      </w:pPr>
    </w:p>
    <w:p w:rsidR="00EC2838" w:rsidRPr="0092579C" w:rsidRDefault="00EC2838" w:rsidP="00EC2838">
      <w:pPr>
        <w:rPr>
          <w:rFonts w:asciiTheme="minorHAnsi" w:hAnsiTheme="minorHAnsi" w:cs="Arial"/>
          <w:b/>
          <w:bCs/>
          <w:i/>
          <w:color w:val="222222"/>
          <w:shd w:val="clear" w:color="auto" w:fill="FFFFFF"/>
        </w:rPr>
      </w:pPr>
    </w:p>
    <w:p w:rsidR="00EC2838" w:rsidRPr="0092579C" w:rsidRDefault="00EC2838" w:rsidP="00EC2838">
      <w:pPr>
        <w:rPr>
          <w:rFonts w:asciiTheme="minorHAnsi" w:hAnsiTheme="minorHAnsi" w:cs="Arial"/>
          <w:b/>
          <w:bCs/>
          <w:i/>
          <w:color w:val="222222"/>
          <w:shd w:val="clear" w:color="auto" w:fill="FFFFFF"/>
        </w:rPr>
      </w:pPr>
    </w:p>
    <w:p w:rsidR="00EC2838" w:rsidRPr="0092579C" w:rsidRDefault="00EC2838" w:rsidP="00EC2838">
      <w:pPr>
        <w:rPr>
          <w:rFonts w:asciiTheme="minorHAnsi" w:hAnsiTheme="minorHAnsi" w:cs="Arial"/>
          <w:b/>
          <w:bCs/>
          <w:i/>
          <w:color w:val="222222"/>
          <w:shd w:val="clear" w:color="auto" w:fill="FFFFFF"/>
        </w:rPr>
      </w:pPr>
      <w:r w:rsidRPr="0092579C">
        <w:rPr>
          <w:rFonts w:asciiTheme="minorHAnsi" w:hAnsiTheme="minorHAnsi" w:cs="Arial"/>
          <w:b/>
          <w:bCs/>
          <w:i/>
          <w:color w:val="222222"/>
          <w:shd w:val="clear" w:color="auto" w:fill="FFFFFF"/>
        </w:rPr>
        <w:t>A School Tour is defined as any group travel involving at least one overnight stay.</w:t>
      </w:r>
    </w:p>
    <w:p w:rsidR="00EC2838" w:rsidRPr="0092579C" w:rsidRDefault="00EC2838" w:rsidP="00EC2838">
      <w:pPr>
        <w:rPr>
          <w:rFonts w:asciiTheme="minorHAnsi" w:hAnsiTheme="minorHAnsi"/>
        </w:rPr>
      </w:pPr>
      <w:r w:rsidRPr="0092579C">
        <w:rPr>
          <w:rFonts w:asciiTheme="minorHAnsi" w:hAnsiTheme="minorHAnsi"/>
        </w:rPr>
        <w:t>This policy is drafted in the context of the Circular Letter M20/04 issued by DES.</w:t>
      </w:r>
    </w:p>
    <w:p w:rsidR="00EC2838" w:rsidRPr="00120161" w:rsidRDefault="00EC2838" w:rsidP="00120161">
      <w:pPr>
        <w:pStyle w:val="Heading1"/>
        <w:rPr>
          <w:rFonts w:asciiTheme="minorHAnsi" w:hAnsiTheme="minorHAnsi"/>
          <w:b w:val="0"/>
          <w:lang w:val="en-GB"/>
        </w:rPr>
      </w:pPr>
      <w:bookmarkStart w:id="1" w:name="_Toc507592501"/>
      <w:r w:rsidRPr="0092579C">
        <w:rPr>
          <w:rFonts w:asciiTheme="minorHAnsi" w:hAnsiTheme="minorHAnsi"/>
          <w:b w:val="0"/>
          <w:lang w:val="en-GB"/>
        </w:rPr>
        <w:t>Introduction:</w:t>
      </w:r>
      <w:bookmarkEnd w:id="1"/>
    </w:p>
    <w:p w:rsidR="00EC2838" w:rsidRPr="0092579C" w:rsidRDefault="00EC2838" w:rsidP="00EC2838">
      <w:pPr>
        <w:jc w:val="both"/>
        <w:rPr>
          <w:rFonts w:asciiTheme="minorHAnsi" w:hAnsiTheme="minorHAnsi"/>
          <w:lang w:val="en-GB"/>
        </w:rPr>
      </w:pPr>
      <w:r w:rsidRPr="0092579C">
        <w:rPr>
          <w:rFonts w:asciiTheme="minorHAnsi" w:hAnsiTheme="minorHAnsi"/>
        </w:rPr>
        <w:t>The organisation of out of school group activities has long been an integral part of school life. Such activities may include attendance at sporting events, visits to appropriate exhibitions, conferences, etc. and longer-term educational tours, either in Ireland or abroad. These events serve to significantly enrich both the academic curriculum as taught in school, and the social and personal development of those pupils participating in them.</w:t>
      </w:r>
    </w:p>
    <w:p w:rsidR="00EC2838" w:rsidRPr="0092579C" w:rsidRDefault="0092579C" w:rsidP="00EC2838">
      <w:pPr>
        <w:jc w:val="both"/>
        <w:rPr>
          <w:rFonts w:asciiTheme="minorHAnsi" w:hAnsiTheme="minorHAnsi"/>
          <w:lang w:val="en-GB"/>
        </w:rPr>
      </w:pPr>
      <w:r>
        <w:rPr>
          <w:lang w:val="en-GB"/>
        </w:rPr>
        <w:t>The Board of M</w:t>
      </w:r>
      <w:r w:rsidR="00EC2838" w:rsidRPr="0092579C">
        <w:rPr>
          <w:rFonts w:asciiTheme="minorHAnsi" w:hAnsiTheme="minorHAnsi"/>
          <w:lang w:val="en-GB"/>
        </w:rPr>
        <w:t>anagement of Coláiste Nano Nagle encourages school tours. It concurs with Department of Education guidelines which state that:</w:t>
      </w:r>
    </w:p>
    <w:p w:rsidR="00EC2838" w:rsidRPr="0092579C" w:rsidRDefault="00EC2838" w:rsidP="00EC2838">
      <w:pPr>
        <w:jc w:val="both"/>
        <w:rPr>
          <w:rFonts w:asciiTheme="minorHAnsi" w:hAnsiTheme="minorHAnsi"/>
          <w:lang w:val="en-GB"/>
        </w:rPr>
      </w:pPr>
      <w:r w:rsidRPr="0092579C">
        <w:rPr>
          <w:rFonts w:asciiTheme="minorHAnsi" w:hAnsiTheme="minorHAnsi"/>
          <w:lang w:val="en-GB"/>
        </w:rPr>
        <w:t>“the objective of educational tours for schools should be that they be of benefit in the intellectual, cultural and social and social development of the pupils taking part in them and any activity, in connection with the tour, which in conflict with this objective is to be avoided”</w:t>
      </w:r>
    </w:p>
    <w:p w:rsidR="00EC2838" w:rsidRPr="0092579C" w:rsidRDefault="00EC2838" w:rsidP="00EC2838">
      <w:pPr>
        <w:jc w:val="both"/>
        <w:rPr>
          <w:rFonts w:asciiTheme="minorHAnsi" w:hAnsiTheme="minorHAnsi"/>
          <w:lang w:val="en-GB"/>
        </w:rPr>
      </w:pPr>
      <w:r w:rsidRPr="0092579C">
        <w:rPr>
          <w:rFonts w:asciiTheme="minorHAnsi" w:hAnsiTheme="minorHAnsi"/>
          <w:lang w:val="en-GB"/>
        </w:rPr>
        <w:t>School tours are categorised under two headings: those which are deemed by the particular curriculum subject, such as field trips and those which deepen the student’s knowledge and understanding of cultural, social and physical aspects of the area or countries visited. Student tours to develop linguistic skills are a good example of the latter.</w:t>
      </w:r>
    </w:p>
    <w:p w:rsidR="00EC2838" w:rsidRPr="0092579C" w:rsidRDefault="00EC2838" w:rsidP="00EC2838">
      <w:pPr>
        <w:jc w:val="both"/>
        <w:rPr>
          <w:rFonts w:asciiTheme="minorHAnsi" w:hAnsiTheme="minorHAnsi"/>
          <w:lang w:val="en-GB"/>
        </w:rPr>
      </w:pPr>
      <w:r w:rsidRPr="0092579C">
        <w:rPr>
          <w:rFonts w:asciiTheme="minorHAnsi" w:hAnsiTheme="minorHAnsi"/>
          <w:lang w:val="en-GB"/>
        </w:rPr>
        <w:t>The Board would hope that all school trips and tours would have a beneficial effect on pupils, enhancing both their academic prowess and their social skills.</w:t>
      </w:r>
    </w:p>
    <w:p w:rsidR="00EC2838" w:rsidRPr="0092579C" w:rsidRDefault="00EC2838">
      <w:pPr>
        <w:rPr>
          <w:rFonts w:asciiTheme="minorHAnsi" w:hAnsiTheme="minorHAnsi"/>
          <w:lang w:val="en-GB"/>
        </w:rPr>
      </w:pPr>
    </w:p>
    <w:p w:rsidR="00EC2838" w:rsidRPr="00120161" w:rsidRDefault="00EC2838" w:rsidP="00120161">
      <w:pPr>
        <w:pStyle w:val="Heading1"/>
        <w:rPr>
          <w:rFonts w:asciiTheme="minorHAnsi" w:hAnsiTheme="minorHAnsi"/>
          <w:b w:val="0"/>
          <w:lang w:val="en-GB"/>
        </w:rPr>
      </w:pPr>
      <w:bookmarkStart w:id="2" w:name="_Toc507592502"/>
      <w:r w:rsidRPr="0092579C">
        <w:rPr>
          <w:rFonts w:asciiTheme="minorHAnsi" w:hAnsiTheme="minorHAnsi"/>
          <w:b w:val="0"/>
          <w:lang w:val="en-GB"/>
        </w:rPr>
        <w:t>Objective:</w:t>
      </w:r>
      <w:bookmarkEnd w:id="2"/>
    </w:p>
    <w:p w:rsidR="00EC2838" w:rsidRPr="0092579C" w:rsidRDefault="00EC2838" w:rsidP="00EC2838">
      <w:pPr>
        <w:jc w:val="both"/>
        <w:rPr>
          <w:rFonts w:asciiTheme="minorHAnsi" w:hAnsiTheme="minorHAnsi"/>
        </w:rPr>
      </w:pPr>
      <w:r w:rsidRPr="0092579C">
        <w:rPr>
          <w:rFonts w:asciiTheme="minorHAnsi" w:hAnsiTheme="minorHAnsi"/>
        </w:rPr>
        <w:t xml:space="preserve"> The objective of organising educational tours is to provide our pupils with opportunities to develop their educational, intellectual, cultural and social skills. Educational tours and field trips should: </w:t>
      </w:r>
    </w:p>
    <w:p w:rsidR="00EC2838" w:rsidRPr="0092579C" w:rsidRDefault="00EC2838" w:rsidP="00EC2838">
      <w:pPr>
        <w:pStyle w:val="ListParagraph"/>
        <w:numPr>
          <w:ilvl w:val="0"/>
          <w:numId w:val="10"/>
        </w:numPr>
        <w:jc w:val="both"/>
        <w:rPr>
          <w:rFonts w:asciiTheme="minorHAnsi" w:hAnsiTheme="minorHAnsi"/>
        </w:rPr>
      </w:pPr>
      <w:r w:rsidRPr="0092579C">
        <w:rPr>
          <w:rFonts w:asciiTheme="minorHAnsi" w:hAnsiTheme="minorHAnsi"/>
        </w:rPr>
        <w:t xml:space="preserve">Reinforce classroom activities </w:t>
      </w:r>
    </w:p>
    <w:p w:rsidR="00EC2838" w:rsidRPr="0092579C" w:rsidRDefault="00EC2838" w:rsidP="00EC2838">
      <w:pPr>
        <w:pStyle w:val="ListParagraph"/>
        <w:numPr>
          <w:ilvl w:val="0"/>
          <w:numId w:val="10"/>
        </w:numPr>
        <w:jc w:val="both"/>
        <w:rPr>
          <w:rFonts w:asciiTheme="minorHAnsi" w:hAnsiTheme="minorHAnsi"/>
        </w:rPr>
      </w:pPr>
      <w:r w:rsidRPr="0092579C">
        <w:rPr>
          <w:rFonts w:asciiTheme="minorHAnsi" w:hAnsiTheme="minorHAnsi"/>
        </w:rPr>
        <w:t>Enhance the learning process of as many pupils as possible by providing educational experiences which the classroom alone cannot provide</w:t>
      </w:r>
    </w:p>
    <w:p w:rsidR="00EC2838" w:rsidRPr="0092579C" w:rsidRDefault="00EC2838" w:rsidP="00EC2838">
      <w:pPr>
        <w:pStyle w:val="ListParagraph"/>
        <w:numPr>
          <w:ilvl w:val="0"/>
          <w:numId w:val="10"/>
        </w:numPr>
        <w:jc w:val="both"/>
        <w:rPr>
          <w:rFonts w:asciiTheme="minorHAnsi" w:hAnsiTheme="minorHAnsi"/>
        </w:rPr>
      </w:pPr>
      <w:r w:rsidRPr="0092579C">
        <w:rPr>
          <w:rFonts w:asciiTheme="minorHAnsi" w:hAnsiTheme="minorHAnsi"/>
        </w:rPr>
        <w:t xml:space="preserve">Support the curriculum content of some subjects through field trips, tours, outings or other recreational activities </w:t>
      </w:r>
    </w:p>
    <w:p w:rsidR="00EC2838" w:rsidRPr="0092579C" w:rsidRDefault="00EC2838" w:rsidP="00EC2838">
      <w:pPr>
        <w:pStyle w:val="ListParagraph"/>
        <w:numPr>
          <w:ilvl w:val="0"/>
          <w:numId w:val="10"/>
        </w:numPr>
        <w:jc w:val="both"/>
        <w:rPr>
          <w:rFonts w:asciiTheme="minorHAnsi" w:hAnsiTheme="minorHAnsi"/>
        </w:rPr>
      </w:pPr>
      <w:r w:rsidRPr="0092579C">
        <w:rPr>
          <w:rFonts w:asciiTheme="minorHAnsi" w:hAnsiTheme="minorHAnsi"/>
        </w:rPr>
        <w:t>Develop interpersonal skills of the students</w:t>
      </w:r>
    </w:p>
    <w:p w:rsidR="00EC2838" w:rsidRDefault="00EC2838">
      <w:pPr>
        <w:rPr>
          <w:rFonts w:asciiTheme="minorHAnsi" w:hAnsiTheme="minorHAnsi"/>
          <w:lang w:val="en-GB"/>
        </w:rPr>
      </w:pPr>
    </w:p>
    <w:p w:rsidR="00120161" w:rsidRPr="0092579C" w:rsidRDefault="00120161">
      <w:pPr>
        <w:rPr>
          <w:rFonts w:asciiTheme="minorHAnsi" w:hAnsiTheme="minorHAnsi"/>
          <w:lang w:val="en-GB"/>
        </w:rPr>
      </w:pPr>
    </w:p>
    <w:p w:rsidR="00EC2838" w:rsidRPr="00120161" w:rsidRDefault="00EC2838" w:rsidP="00120161">
      <w:pPr>
        <w:pStyle w:val="Heading1"/>
        <w:rPr>
          <w:rFonts w:asciiTheme="minorHAnsi" w:hAnsiTheme="minorHAnsi"/>
          <w:b w:val="0"/>
          <w:lang w:val="en-GB"/>
        </w:rPr>
      </w:pPr>
      <w:bookmarkStart w:id="3" w:name="_Toc507592503"/>
      <w:r w:rsidRPr="0092579C">
        <w:rPr>
          <w:rFonts w:asciiTheme="minorHAnsi" w:hAnsiTheme="minorHAnsi"/>
          <w:b w:val="0"/>
          <w:lang w:val="en-GB"/>
        </w:rPr>
        <w:t>Costs and Accountability:</w:t>
      </w:r>
      <w:bookmarkEnd w:id="3"/>
    </w:p>
    <w:p w:rsidR="00EC2838" w:rsidRPr="0092579C" w:rsidRDefault="00EC2838" w:rsidP="00EC2838">
      <w:pPr>
        <w:pStyle w:val="ListParagraph"/>
        <w:numPr>
          <w:ilvl w:val="0"/>
          <w:numId w:val="12"/>
        </w:numPr>
        <w:jc w:val="both"/>
        <w:rPr>
          <w:rFonts w:asciiTheme="minorHAnsi" w:hAnsiTheme="minorHAnsi"/>
        </w:rPr>
      </w:pPr>
      <w:r w:rsidRPr="0092579C">
        <w:rPr>
          <w:rFonts w:asciiTheme="minorHAnsi" w:hAnsiTheme="minorHAnsi"/>
        </w:rPr>
        <w:t xml:space="preserve">The overall cost of the trip should be agreed in advance and should take into account the ability of parents to pay </w:t>
      </w:r>
    </w:p>
    <w:p w:rsidR="00EC2838" w:rsidRPr="0092579C" w:rsidRDefault="00EC2838" w:rsidP="00EC2838">
      <w:pPr>
        <w:pStyle w:val="ListParagraph"/>
        <w:numPr>
          <w:ilvl w:val="0"/>
          <w:numId w:val="12"/>
        </w:numPr>
        <w:jc w:val="both"/>
        <w:rPr>
          <w:rFonts w:asciiTheme="minorHAnsi" w:hAnsiTheme="minorHAnsi"/>
        </w:rPr>
      </w:pPr>
      <w:r w:rsidRPr="0092579C">
        <w:rPr>
          <w:rFonts w:asciiTheme="minorHAnsi" w:hAnsiTheme="minorHAnsi"/>
        </w:rPr>
        <w:t xml:space="preserve">The income and expenditure must conform fully with the accounting practices of the school </w:t>
      </w:r>
    </w:p>
    <w:p w:rsidR="00EC2838" w:rsidRPr="0092579C" w:rsidRDefault="00EC2838" w:rsidP="00EC2838">
      <w:pPr>
        <w:pStyle w:val="ListParagraph"/>
        <w:numPr>
          <w:ilvl w:val="0"/>
          <w:numId w:val="12"/>
        </w:numPr>
        <w:jc w:val="both"/>
        <w:rPr>
          <w:rFonts w:asciiTheme="minorHAnsi" w:hAnsiTheme="minorHAnsi"/>
        </w:rPr>
      </w:pPr>
      <w:r w:rsidRPr="0092579C">
        <w:rPr>
          <w:rFonts w:asciiTheme="minorHAnsi" w:hAnsiTheme="minorHAnsi"/>
        </w:rPr>
        <w:t xml:space="preserve">A full written account of income and expenditure should be reported back to the Principal </w:t>
      </w:r>
    </w:p>
    <w:p w:rsidR="00EC2838" w:rsidRPr="0092579C" w:rsidRDefault="00EC2838" w:rsidP="00EC2838">
      <w:pPr>
        <w:pStyle w:val="ListParagraph"/>
        <w:jc w:val="both"/>
        <w:rPr>
          <w:rFonts w:asciiTheme="minorHAnsi" w:hAnsiTheme="minorHAnsi"/>
        </w:rPr>
      </w:pPr>
    </w:p>
    <w:p w:rsidR="00EC2838" w:rsidRPr="00120161" w:rsidRDefault="00EC2838" w:rsidP="00120161">
      <w:pPr>
        <w:pStyle w:val="Heading1"/>
        <w:rPr>
          <w:rFonts w:asciiTheme="minorHAnsi" w:hAnsiTheme="minorHAnsi"/>
          <w:b w:val="0"/>
          <w:lang w:val="en-GB"/>
        </w:rPr>
      </w:pPr>
      <w:bookmarkStart w:id="4" w:name="_Toc507592504"/>
      <w:r w:rsidRPr="0092579C">
        <w:rPr>
          <w:rFonts w:asciiTheme="minorHAnsi" w:hAnsiTheme="minorHAnsi"/>
          <w:b w:val="0"/>
          <w:lang w:val="en-GB"/>
        </w:rPr>
        <w:t>Role of Board of Management:</w:t>
      </w:r>
      <w:bookmarkEnd w:id="4"/>
    </w:p>
    <w:p w:rsidR="00EC2838" w:rsidRPr="0092579C" w:rsidRDefault="00EC2838" w:rsidP="00EC2838">
      <w:pPr>
        <w:pStyle w:val="ListParagraph"/>
        <w:numPr>
          <w:ilvl w:val="0"/>
          <w:numId w:val="13"/>
        </w:numPr>
        <w:jc w:val="both"/>
        <w:rPr>
          <w:rFonts w:asciiTheme="minorHAnsi" w:hAnsiTheme="minorHAnsi"/>
        </w:rPr>
      </w:pPr>
      <w:r w:rsidRPr="0092579C">
        <w:rPr>
          <w:rFonts w:asciiTheme="minorHAnsi" w:hAnsiTheme="minorHAnsi"/>
        </w:rPr>
        <w:t xml:space="preserve">To approve any trip outside the State </w:t>
      </w:r>
    </w:p>
    <w:p w:rsidR="00EC2838" w:rsidRPr="0092579C" w:rsidRDefault="00EC2838" w:rsidP="00EC2838">
      <w:pPr>
        <w:pStyle w:val="ListParagraph"/>
        <w:numPr>
          <w:ilvl w:val="0"/>
          <w:numId w:val="13"/>
        </w:numPr>
        <w:jc w:val="both"/>
        <w:rPr>
          <w:rFonts w:asciiTheme="minorHAnsi" w:hAnsiTheme="minorHAnsi"/>
        </w:rPr>
      </w:pPr>
      <w:r w:rsidRPr="0092579C">
        <w:rPr>
          <w:rFonts w:asciiTheme="minorHAnsi" w:hAnsiTheme="minorHAnsi"/>
        </w:rPr>
        <w:t xml:space="preserve">To ensure that the trip offers a worthwhile educational experience for the students </w:t>
      </w:r>
    </w:p>
    <w:p w:rsidR="00EC2838" w:rsidRPr="0092579C" w:rsidRDefault="00EC2838" w:rsidP="00EC2838">
      <w:pPr>
        <w:pStyle w:val="ListParagraph"/>
        <w:numPr>
          <w:ilvl w:val="0"/>
          <w:numId w:val="13"/>
        </w:numPr>
        <w:jc w:val="both"/>
        <w:rPr>
          <w:rFonts w:asciiTheme="minorHAnsi" w:hAnsiTheme="minorHAnsi"/>
        </w:rPr>
      </w:pPr>
      <w:r w:rsidRPr="0092579C">
        <w:rPr>
          <w:rFonts w:asciiTheme="minorHAnsi" w:hAnsiTheme="minorHAnsi"/>
        </w:rPr>
        <w:t xml:space="preserve">To ensure that pupils who are not participating in the event are adequately catered for while their teachers are away, in accordance with Circular PPT -1/03 </w:t>
      </w:r>
    </w:p>
    <w:p w:rsidR="00EC2838" w:rsidRPr="0092579C" w:rsidRDefault="00EC2838" w:rsidP="00EC2838">
      <w:pPr>
        <w:pStyle w:val="ListParagraph"/>
        <w:numPr>
          <w:ilvl w:val="0"/>
          <w:numId w:val="13"/>
        </w:numPr>
        <w:jc w:val="both"/>
        <w:rPr>
          <w:rFonts w:asciiTheme="minorHAnsi" w:hAnsiTheme="minorHAnsi"/>
        </w:rPr>
      </w:pPr>
      <w:r w:rsidRPr="0092579C">
        <w:rPr>
          <w:rFonts w:asciiTheme="minorHAnsi" w:hAnsiTheme="minorHAnsi"/>
        </w:rPr>
        <w:t xml:space="preserve">To consider the timing of the event so that there is minimum impact on the normal work of the school </w:t>
      </w:r>
    </w:p>
    <w:p w:rsidR="00EC2838" w:rsidRPr="0092579C" w:rsidRDefault="00EC2838" w:rsidP="00EC2838">
      <w:pPr>
        <w:pStyle w:val="ListParagraph"/>
        <w:numPr>
          <w:ilvl w:val="0"/>
          <w:numId w:val="13"/>
        </w:numPr>
        <w:jc w:val="both"/>
        <w:rPr>
          <w:rFonts w:asciiTheme="minorHAnsi" w:hAnsiTheme="minorHAnsi"/>
        </w:rPr>
      </w:pPr>
      <w:r w:rsidRPr="0092579C">
        <w:rPr>
          <w:rFonts w:asciiTheme="minorHAnsi" w:hAnsiTheme="minorHAnsi"/>
        </w:rPr>
        <w:t>To consider the number of proposed events to take place during the course of the year</w:t>
      </w:r>
    </w:p>
    <w:p w:rsidR="00EC2838" w:rsidRPr="0092579C" w:rsidRDefault="00EC2838" w:rsidP="00EC2838">
      <w:pPr>
        <w:jc w:val="both"/>
        <w:rPr>
          <w:rFonts w:asciiTheme="minorHAnsi" w:hAnsiTheme="minorHAnsi"/>
        </w:rPr>
      </w:pPr>
    </w:p>
    <w:p w:rsidR="00EC2838" w:rsidRPr="00120161" w:rsidRDefault="00EC2838" w:rsidP="00120161">
      <w:pPr>
        <w:pStyle w:val="Heading1"/>
        <w:rPr>
          <w:rFonts w:asciiTheme="minorHAnsi" w:hAnsiTheme="minorHAnsi"/>
          <w:b w:val="0"/>
          <w:lang w:val="en-GB"/>
        </w:rPr>
      </w:pPr>
      <w:bookmarkStart w:id="5" w:name="_Toc507592505"/>
      <w:r w:rsidRPr="0092579C">
        <w:rPr>
          <w:rFonts w:asciiTheme="minorHAnsi" w:hAnsiTheme="minorHAnsi"/>
          <w:b w:val="0"/>
          <w:lang w:val="en-GB"/>
        </w:rPr>
        <w:t>Role of Principal:</w:t>
      </w:r>
      <w:bookmarkEnd w:id="5"/>
    </w:p>
    <w:p w:rsidR="00EC2838" w:rsidRPr="0092579C" w:rsidRDefault="00EC2838" w:rsidP="00EC2838">
      <w:pPr>
        <w:pStyle w:val="ListParagraph"/>
        <w:numPr>
          <w:ilvl w:val="0"/>
          <w:numId w:val="14"/>
        </w:numPr>
        <w:jc w:val="both"/>
        <w:rPr>
          <w:rFonts w:asciiTheme="minorHAnsi" w:hAnsiTheme="minorHAnsi"/>
        </w:rPr>
      </w:pPr>
      <w:r w:rsidRPr="0092579C">
        <w:rPr>
          <w:rFonts w:asciiTheme="minorHAnsi" w:hAnsiTheme="minorHAnsi"/>
        </w:rPr>
        <w:t xml:space="preserve">The Principal will complete Appendix 1 of Circular Letter M20/04 </w:t>
      </w:r>
    </w:p>
    <w:p w:rsidR="00EC2838" w:rsidRPr="0092579C" w:rsidRDefault="00EC2838" w:rsidP="00EC2838">
      <w:pPr>
        <w:pStyle w:val="ListParagraph"/>
        <w:numPr>
          <w:ilvl w:val="0"/>
          <w:numId w:val="14"/>
        </w:numPr>
        <w:jc w:val="both"/>
        <w:rPr>
          <w:rFonts w:asciiTheme="minorHAnsi" w:hAnsiTheme="minorHAnsi"/>
        </w:rPr>
      </w:pPr>
      <w:r w:rsidRPr="0092579C">
        <w:rPr>
          <w:rFonts w:asciiTheme="minorHAnsi" w:hAnsiTheme="minorHAnsi"/>
        </w:rPr>
        <w:t xml:space="preserve">The Principal will seek the approval of the Board for any trips outside of Ireland </w:t>
      </w:r>
    </w:p>
    <w:p w:rsidR="00EC2838" w:rsidRPr="0092579C" w:rsidRDefault="00EC2838" w:rsidP="00EC2838">
      <w:pPr>
        <w:pStyle w:val="ListParagraph"/>
        <w:numPr>
          <w:ilvl w:val="0"/>
          <w:numId w:val="14"/>
        </w:numPr>
        <w:jc w:val="both"/>
        <w:rPr>
          <w:rFonts w:asciiTheme="minorHAnsi" w:hAnsiTheme="minorHAnsi"/>
        </w:rPr>
      </w:pPr>
      <w:r w:rsidRPr="0092579C">
        <w:rPr>
          <w:rFonts w:asciiTheme="minorHAnsi" w:hAnsiTheme="minorHAnsi"/>
        </w:rPr>
        <w:t xml:space="preserve">A tour leader, whose role will be to ensure that the tour is conducted according to agreed procedures and standards, will be appointed by the Principal and provided with detailed information on procedures </w:t>
      </w:r>
    </w:p>
    <w:p w:rsidR="00EC2838" w:rsidRPr="0092579C" w:rsidRDefault="00EC2838" w:rsidP="00EC2838">
      <w:pPr>
        <w:ind w:left="360"/>
        <w:jc w:val="both"/>
        <w:rPr>
          <w:rFonts w:asciiTheme="minorHAnsi" w:hAnsiTheme="minorHAnsi"/>
        </w:rPr>
      </w:pPr>
      <w:r w:rsidRPr="0092579C">
        <w:rPr>
          <w:rFonts w:asciiTheme="minorHAnsi" w:hAnsiTheme="minorHAnsi"/>
        </w:rPr>
        <w:t xml:space="preserve">The Principal will ensure that the following information is available in the school: </w:t>
      </w:r>
    </w:p>
    <w:p w:rsidR="00EC2838" w:rsidRPr="0092579C" w:rsidRDefault="00EC2838" w:rsidP="00EC2838">
      <w:pPr>
        <w:pStyle w:val="ListParagraph"/>
        <w:numPr>
          <w:ilvl w:val="0"/>
          <w:numId w:val="15"/>
        </w:numPr>
        <w:jc w:val="both"/>
        <w:rPr>
          <w:rFonts w:asciiTheme="minorHAnsi" w:hAnsiTheme="minorHAnsi"/>
        </w:rPr>
      </w:pPr>
      <w:r w:rsidRPr="0092579C">
        <w:rPr>
          <w:rFonts w:asciiTheme="minorHAnsi" w:hAnsiTheme="minorHAnsi"/>
        </w:rPr>
        <w:t xml:space="preserve">A list of those taking part together with home contact details </w:t>
      </w:r>
    </w:p>
    <w:p w:rsidR="00EC2838" w:rsidRPr="0092579C" w:rsidRDefault="00EC2838" w:rsidP="00EC2838">
      <w:pPr>
        <w:pStyle w:val="ListParagraph"/>
        <w:numPr>
          <w:ilvl w:val="0"/>
          <w:numId w:val="15"/>
        </w:numPr>
        <w:jc w:val="both"/>
        <w:rPr>
          <w:rFonts w:asciiTheme="minorHAnsi" w:hAnsiTheme="minorHAnsi"/>
        </w:rPr>
      </w:pPr>
      <w:r w:rsidRPr="0092579C">
        <w:rPr>
          <w:rFonts w:asciiTheme="minorHAnsi" w:hAnsiTheme="minorHAnsi"/>
        </w:rPr>
        <w:t xml:space="preserve">The itinerary to be followed and contact details of those involved </w:t>
      </w:r>
    </w:p>
    <w:p w:rsidR="00EC2838" w:rsidRPr="0092579C" w:rsidRDefault="00EC2838" w:rsidP="00EC2838">
      <w:pPr>
        <w:pStyle w:val="ListParagraph"/>
        <w:numPr>
          <w:ilvl w:val="0"/>
          <w:numId w:val="15"/>
        </w:numPr>
        <w:jc w:val="both"/>
        <w:rPr>
          <w:rFonts w:asciiTheme="minorHAnsi" w:hAnsiTheme="minorHAnsi"/>
        </w:rPr>
      </w:pPr>
      <w:r w:rsidRPr="0092579C">
        <w:rPr>
          <w:rFonts w:asciiTheme="minorHAnsi" w:hAnsiTheme="minorHAnsi"/>
        </w:rPr>
        <w:t xml:space="preserve">School mobile contact number for tour leader and teachers </w:t>
      </w:r>
    </w:p>
    <w:p w:rsidR="00EC2838" w:rsidRPr="0092579C" w:rsidRDefault="00EC2838" w:rsidP="00EC2838">
      <w:pPr>
        <w:pStyle w:val="ListParagraph"/>
        <w:jc w:val="both"/>
        <w:rPr>
          <w:rFonts w:asciiTheme="minorHAnsi" w:hAnsiTheme="minorHAnsi"/>
        </w:rPr>
      </w:pPr>
    </w:p>
    <w:p w:rsidR="00EC2838" w:rsidRPr="00120161" w:rsidRDefault="00EC2838" w:rsidP="00120161">
      <w:pPr>
        <w:pStyle w:val="Heading1"/>
        <w:rPr>
          <w:rFonts w:asciiTheme="minorHAnsi" w:hAnsiTheme="minorHAnsi"/>
          <w:b w:val="0"/>
          <w:lang w:val="en-GB"/>
        </w:rPr>
      </w:pPr>
      <w:bookmarkStart w:id="6" w:name="_Toc507592506"/>
      <w:r w:rsidRPr="0092579C">
        <w:rPr>
          <w:rFonts w:asciiTheme="minorHAnsi" w:hAnsiTheme="minorHAnsi"/>
          <w:b w:val="0"/>
          <w:lang w:val="en-GB"/>
        </w:rPr>
        <w:t>Contact Information:</w:t>
      </w:r>
      <w:bookmarkEnd w:id="6"/>
    </w:p>
    <w:p w:rsidR="00EC2838" w:rsidRPr="0092579C" w:rsidRDefault="00EC2838" w:rsidP="00EC2838">
      <w:pPr>
        <w:pStyle w:val="ListParagraph"/>
        <w:numPr>
          <w:ilvl w:val="0"/>
          <w:numId w:val="16"/>
        </w:numPr>
        <w:jc w:val="both"/>
        <w:rPr>
          <w:rFonts w:asciiTheme="minorHAnsi" w:hAnsiTheme="minorHAnsi"/>
        </w:rPr>
      </w:pPr>
      <w:r w:rsidRPr="0092579C">
        <w:rPr>
          <w:rFonts w:asciiTheme="minorHAnsi" w:hAnsiTheme="minorHAnsi"/>
        </w:rPr>
        <w:t xml:space="preserve">The Tour Leader must have that contact details for school management and parents in the event of an emergency. </w:t>
      </w:r>
    </w:p>
    <w:p w:rsidR="00EC2838" w:rsidRPr="0092579C" w:rsidRDefault="00EC2838" w:rsidP="00EC2838">
      <w:pPr>
        <w:pStyle w:val="ListParagraph"/>
        <w:numPr>
          <w:ilvl w:val="0"/>
          <w:numId w:val="16"/>
        </w:numPr>
        <w:jc w:val="both"/>
        <w:rPr>
          <w:rFonts w:asciiTheme="minorHAnsi" w:hAnsiTheme="minorHAnsi"/>
        </w:rPr>
      </w:pPr>
      <w:r w:rsidRPr="0092579C">
        <w:rPr>
          <w:rFonts w:asciiTheme="minorHAnsi" w:hAnsiTheme="minorHAnsi"/>
        </w:rPr>
        <w:t>The Tour Leader must carry all relevant personal details regarding each member of the tour i.e. health information, home contact details, approval for medical attention etc.</w:t>
      </w:r>
    </w:p>
    <w:p w:rsidR="00EC2838" w:rsidRPr="0092579C" w:rsidRDefault="00EC2838" w:rsidP="00EC2838">
      <w:pPr>
        <w:jc w:val="both"/>
        <w:rPr>
          <w:rFonts w:asciiTheme="minorHAnsi" w:hAnsiTheme="minorHAnsi"/>
          <w:lang w:val="en-GB"/>
        </w:rPr>
      </w:pPr>
    </w:p>
    <w:p w:rsidR="00120161" w:rsidRDefault="00120161" w:rsidP="00EC2838">
      <w:pPr>
        <w:pStyle w:val="Heading1"/>
        <w:rPr>
          <w:rFonts w:asciiTheme="minorHAnsi" w:hAnsiTheme="minorHAnsi"/>
          <w:b w:val="0"/>
          <w:lang w:val="en-GB"/>
        </w:rPr>
      </w:pPr>
      <w:bookmarkStart w:id="7" w:name="_Toc507592507"/>
    </w:p>
    <w:p w:rsidR="00EC2838" w:rsidRPr="00120161" w:rsidRDefault="00EC2838" w:rsidP="00120161">
      <w:pPr>
        <w:pStyle w:val="Heading1"/>
        <w:rPr>
          <w:rStyle w:val="Heading1Char"/>
          <w:rFonts w:asciiTheme="minorHAnsi" w:hAnsiTheme="minorHAnsi"/>
          <w:bCs/>
          <w:lang w:val="en-GB"/>
        </w:rPr>
      </w:pPr>
      <w:r w:rsidRPr="0092579C">
        <w:rPr>
          <w:rFonts w:asciiTheme="minorHAnsi" w:hAnsiTheme="minorHAnsi"/>
          <w:b w:val="0"/>
          <w:lang w:val="en-GB"/>
        </w:rPr>
        <w:t>Teacher/Pupil Ratio:</w:t>
      </w:r>
      <w:bookmarkEnd w:id="7"/>
    </w:p>
    <w:p w:rsidR="00EC2838" w:rsidRPr="0092579C" w:rsidRDefault="00EC2838" w:rsidP="00EC2838">
      <w:pPr>
        <w:jc w:val="both"/>
        <w:rPr>
          <w:rFonts w:asciiTheme="minorHAnsi" w:hAnsiTheme="minorHAnsi"/>
        </w:rPr>
      </w:pPr>
      <w:r w:rsidRPr="0092579C">
        <w:rPr>
          <w:rFonts w:asciiTheme="minorHAnsi" w:hAnsiTheme="minorHAnsi"/>
        </w:rPr>
        <w:t xml:space="preserve">The ratio of teachers to pupils should reflect the level of risk of the activity and should be increased as the degree of difficulty or danger increases. The following should be considered: </w:t>
      </w:r>
    </w:p>
    <w:p w:rsidR="00EC2838" w:rsidRPr="0092579C" w:rsidRDefault="00EC2838" w:rsidP="00EC2838">
      <w:pPr>
        <w:pStyle w:val="ListParagraph"/>
        <w:numPr>
          <w:ilvl w:val="0"/>
          <w:numId w:val="11"/>
        </w:numPr>
        <w:jc w:val="both"/>
        <w:rPr>
          <w:rFonts w:asciiTheme="minorHAnsi" w:hAnsiTheme="minorHAnsi"/>
        </w:rPr>
      </w:pPr>
      <w:r w:rsidRPr="0092579C">
        <w:rPr>
          <w:rFonts w:asciiTheme="minorHAnsi" w:hAnsiTheme="minorHAnsi"/>
        </w:rPr>
        <w:t>Gender balance of staff so as to reflect the gender balance of the students travelling</w:t>
      </w:r>
    </w:p>
    <w:p w:rsidR="00EC2838" w:rsidRPr="0092579C" w:rsidRDefault="00EC2838" w:rsidP="00EC2838">
      <w:pPr>
        <w:pStyle w:val="ListParagraph"/>
        <w:numPr>
          <w:ilvl w:val="0"/>
          <w:numId w:val="11"/>
        </w:numPr>
        <w:jc w:val="both"/>
        <w:rPr>
          <w:rFonts w:asciiTheme="minorHAnsi" w:hAnsiTheme="minorHAnsi"/>
        </w:rPr>
      </w:pPr>
      <w:r w:rsidRPr="0092579C">
        <w:rPr>
          <w:rFonts w:asciiTheme="minorHAnsi" w:hAnsiTheme="minorHAnsi"/>
        </w:rPr>
        <w:t>The age and maturity of the pupils involved</w:t>
      </w:r>
    </w:p>
    <w:p w:rsidR="00EC2838" w:rsidRPr="0092579C" w:rsidRDefault="00EC2838" w:rsidP="00EC2838">
      <w:pPr>
        <w:pStyle w:val="ListParagraph"/>
        <w:numPr>
          <w:ilvl w:val="0"/>
          <w:numId w:val="11"/>
        </w:numPr>
        <w:jc w:val="both"/>
        <w:rPr>
          <w:rFonts w:asciiTheme="minorHAnsi" w:hAnsiTheme="minorHAnsi"/>
        </w:rPr>
      </w:pPr>
      <w:r w:rsidRPr="0092579C">
        <w:rPr>
          <w:rFonts w:asciiTheme="minorHAnsi" w:hAnsiTheme="minorHAnsi"/>
        </w:rPr>
        <w:t>The number of pupils travelling</w:t>
      </w:r>
    </w:p>
    <w:p w:rsidR="00EC2838" w:rsidRPr="0092579C" w:rsidRDefault="00EC2838" w:rsidP="00EC2838">
      <w:pPr>
        <w:pStyle w:val="ListParagraph"/>
        <w:numPr>
          <w:ilvl w:val="0"/>
          <w:numId w:val="11"/>
        </w:numPr>
        <w:jc w:val="both"/>
        <w:rPr>
          <w:rFonts w:asciiTheme="minorHAnsi" w:hAnsiTheme="minorHAnsi"/>
        </w:rPr>
      </w:pPr>
      <w:r w:rsidRPr="0092579C">
        <w:rPr>
          <w:rFonts w:asciiTheme="minorHAnsi" w:hAnsiTheme="minorHAnsi"/>
        </w:rPr>
        <w:t>The location of the trip</w:t>
      </w:r>
    </w:p>
    <w:p w:rsidR="00EC2838" w:rsidRPr="0092579C" w:rsidRDefault="00EC2838" w:rsidP="00EC2838">
      <w:pPr>
        <w:pStyle w:val="ListParagraph"/>
        <w:numPr>
          <w:ilvl w:val="0"/>
          <w:numId w:val="11"/>
        </w:numPr>
        <w:jc w:val="both"/>
        <w:rPr>
          <w:rFonts w:asciiTheme="minorHAnsi" w:hAnsiTheme="minorHAnsi"/>
        </w:rPr>
      </w:pPr>
      <w:r w:rsidRPr="0092579C">
        <w:rPr>
          <w:rFonts w:asciiTheme="minorHAnsi" w:hAnsiTheme="minorHAnsi"/>
        </w:rPr>
        <w:t>The length of the trip</w:t>
      </w:r>
    </w:p>
    <w:p w:rsidR="00EC2838" w:rsidRPr="0092579C" w:rsidRDefault="00EC2838" w:rsidP="00EC2838">
      <w:pPr>
        <w:pStyle w:val="ListParagraph"/>
        <w:numPr>
          <w:ilvl w:val="0"/>
          <w:numId w:val="11"/>
        </w:numPr>
        <w:jc w:val="both"/>
        <w:rPr>
          <w:rFonts w:asciiTheme="minorHAnsi" w:hAnsiTheme="minorHAnsi"/>
        </w:rPr>
      </w:pPr>
      <w:r w:rsidRPr="0092579C">
        <w:rPr>
          <w:rFonts w:asciiTheme="minorHAnsi" w:hAnsiTheme="minorHAnsi"/>
        </w:rPr>
        <w:t>Additional supervision which may be provided at the destination point</w:t>
      </w:r>
    </w:p>
    <w:p w:rsidR="00EC2838" w:rsidRPr="0092579C" w:rsidRDefault="00EC2838" w:rsidP="00EC2838">
      <w:pPr>
        <w:pStyle w:val="ListParagraph"/>
        <w:numPr>
          <w:ilvl w:val="0"/>
          <w:numId w:val="11"/>
        </w:numPr>
        <w:jc w:val="both"/>
        <w:rPr>
          <w:rFonts w:asciiTheme="minorHAnsi" w:hAnsiTheme="minorHAnsi"/>
        </w:rPr>
      </w:pPr>
      <w:r w:rsidRPr="0092579C">
        <w:rPr>
          <w:rFonts w:asciiTheme="minorHAnsi" w:hAnsiTheme="minorHAnsi"/>
        </w:rPr>
        <w:t>The type of transport used</w:t>
      </w:r>
    </w:p>
    <w:p w:rsidR="00EC2838" w:rsidRPr="0092579C" w:rsidRDefault="00EC2838" w:rsidP="00EC2838">
      <w:pPr>
        <w:pStyle w:val="ListParagraph"/>
        <w:jc w:val="both"/>
        <w:rPr>
          <w:rFonts w:asciiTheme="minorHAnsi" w:hAnsiTheme="minorHAnsi"/>
        </w:rPr>
      </w:pPr>
    </w:p>
    <w:p w:rsidR="00EC2838" w:rsidRPr="00120161" w:rsidRDefault="00EC2838" w:rsidP="00120161">
      <w:pPr>
        <w:pStyle w:val="Heading1"/>
        <w:rPr>
          <w:rFonts w:asciiTheme="minorHAnsi" w:hAnsiTheme="minorHAnsi"/>
          <w:b w:val="0"/>
          <w:lang w:val="en-GB"/>
        </w:rPr>
      </w:pPr>
      <w:bookmarkStart w:id="8" w:name="_Toc507592508"/>
      <w:r w:rsidRPr="0092579C">
        <w:rPr>
          <w:rFonts w:asciiTheme="minorHAnsi" w:hAnsiTheme="minorHAnsi"/>
          <w:b w:val="0"/>
          <w:lang w:val="en-GB"/>
        </w:rPr>
        <w:t>Approval:</w:t>
      </w:r>
      <w:bookmarkEnd w:id="8"/>
    </w:p>
    <w:p w:rsidR="00EC2838" w:rsidRPr="0092579C" w:rsidRDefault="00EC2838" w:rsidP="00EC2838">
      <w:pPr>
        <w:jc w:val="both"/>
        <w:rPr>
          <w:rFonts w:asciiTheme="minorHAnsi" w:hAnsiTheme="minorHAnsi"/>
        </w:rPr>
      </w:pPr>
      <w:r w:rsidRPr="0092579C">
        <w:rPr>
          <w:rFonts w:asciiTheme="minorHAnsi" w:hAnsiTheme="minorHAnsi"/>
        </w:rPr>
        <w:t xml:space="preserve">The Tour Leader(s) must obtain permission from the Board of Management (BOM), Principal/Deputy Principal to take students on a school tour. A general outline of the tour, including travel dates, tour company details, travel insurance, the total tour price and the general tour itinerary, should accompany the request for permission. If possible permission should be sought from the September BOM meeting. Prior to seeking permission, the Tour Leader(s) must enter into discussions with the Principal/Deputy Principal to ensure that the proposed tour dates do not impinge upon the normal teaching routine of the school year. </w:t>
      </w:r>
    </w:p>
    <w:p w:rsidR="00EC2838" w:rsidRPr="0092579C" w:rsidRDefault="00EC2838" w:rsidP="00EC2838">
      <w:pPr>
        <w:jc w:val="both"/>
        <w:rPr>
          <w:rFonts w:asciiTheme="minorHAnsi" w:hAnsiTheme="minorHAnsi"/>
          <w:lang w:val="en-GB"/>
        </w:rPr>
      </w:pPr>
    </w:p>
    <w:p w:rsidR="00EC2838" w:rsidRPr="00120161" w:rsidRDefault="00EC2838" w:rsidP="00120161">
      <w:pPr>
        <w:pStyle w:val="Heading1"/>
        <w:rPr>
          <w:rFonts w:asciiTheme="minorHAnsi" w:hAnsiTheme="minorHAnsi"/>
          <w:b w:val="0"/>
          <w:lang w:val="en-GB"/>
        </w:rPr>
      </w:pPr>
      <w:bookmarkStart w:id="9" w:name="_Toc507592509"/>
      <w:r w:rsidRPr="0092579C">
        <w:rPr>
          <w:rFonts w:asciiTheme="minorHAnsi" w:hAnsiTheme="minorHAnsi"/>
          <w:b w:val="0"/>
          <w:lang w:val="en-GB"/>
        </w:rPr>
        <w:t>Tour Team:</w:t>
      </w:r>
      <w:bookmarkEnd w:id="9"/>
    </w:p>
    <w:p w:rsidR="00120161" w:rsidRDefault="00EC2838" w:rsidP="00EC2838">
      <w:pPr>
        <w:jc w:val="both"/>
        <w:rPr>
          <w:rFonts w:asciiTheme="minorHAnsi" w:hAnsiTheme="minorHAnsi"/>
        </w:rPr>
      </w:pPr>
      <w:r w:rsidRPr="0092579C">
        <w:rPr>
          <w:rFonts w:asciiTheme="minorHAnsi" w:hAnsiTheme="minorHAnsi"/>
        </w:rPr>
        <w:t xml:space="preserve">A Tour Team, led by the Tour Leader(s) should be put in place as soon as possible. A reserve list is advisable in case a member of the team should subsequently be unable to travel, The Tour Team may come from different departments within the school structure. If a sufficient number of Team members are not available within the school, other adults wishing to travel may come from outside the school. Tour Team members may include: (a) Teaching Staff (b) Special Needs Assistants (c) Secretarial Staff (d) Caretaking Staff (e) Parents. The Tour Leader(s) should meet the full Tour Team at the outset so as to discuss individual duties. Ideally all members of the Tour Team should be involved in organising the tour i.e. taking up duties in one of the following areas: </w:t>
      </w:r>
    </w:p>
    <w:p w:rsidR="00120161" w:rsidRDefault="00EC2838" w:rsidP="00120161">
      <w:pPr>
        <w:numPr>
          <w:ilvl w:val="0"/>
          <w:numId w:val="22"/>
        </w:numPr>
        <w:jc w:val="both"/>
        <w:rPr>
          <w:rFonts w:asciiTheme="minorHAnsi" w:hAnsiTheme="minorHAnsi"/>
        </w:rPr>
      </w:pPr>
      <w:r w:rsidRPr="0092579C">
        <w:rPr>
          <w:rFonts w:asciiTheme="minorHAnsi" w:hAnsiTheme="minorHAnsi"/>
        </w:rPr>
        <w:t xml:space="preserve">Tour Finances – the Tour Leader or Deputy Leader </w:t>
      </w:r>
    </w:p>
    <w:p w:rsidR="00120161" w:rsidRDefault="00EC2838" w:rsidP="00120161">
      <w:pPr>
        <w:numPr>
          <w:ilvl w:val="0"/>
          <w:numId w:val="22"/>
        </w:numPr>
        <w:jc w:val="both"/>
        <w:rPr>
          <w:rFonts w:asciiTheme="minorHAnsi" w:hAnsiTheme="minorHAnsi"/>
        </w:rPr>
      </w:pPr>
      <w:r w:rsidRPr="0092579C">
        <w:rPr>
          <w:rFonts w:asciiTheme="minorHAnsi" w:hAnsiTheme="minorHAnsi"/>
        </w:rPr>
        <w:t xml:space="preserve">Passports – the Tour Leader or Deputy Leader – for reasons of privacy some students may obtain their own passports </w:t>
      </w:r>
    </w:p>
    <w:p w:rsidR="00120161" w:rsidRDefault="00EC2838" w:rsidP="00120161">
      <w:pPr>
        <w:numPr>
          <w:ilvl w:val="0"/>
          <w:numId w:val="22"/>
        </w:numPr>
        <w:jc w:val="both"/>
        <w:rPr>
          <w:rFonts w:asciiTheme="minorHAnsi" w:hAnsiTheme="minorHAnsi"/>
        </w:rPr>
      </w:pPr>
      <w:r w:rsidRPr="0092579C">
        <w:rPr>
          <w:rFonts w:asciiTheme="minorHAnsi" w:hAnsiTheme="minorHAnsi"/>
        </w:rPr>
        <w:t xml:space="preserve">E111 forms – any member of the Tour Team </w:t>
      </w:r>
    </w:p>
    <w:p w:rsidR="00120161" w:rsidRDefault="00EC2838" w:rsidP="00120161">
      <w:pPr>
        <w:numPr>
          <w:ilvl w:val="0"/>
          <w:numId w:val="22"/>
        </w:numPr>
        <w:jc w:val="both"/>
        <w:rPr>
          <w:rFonts w:asciiTheme="minorHAnsi" w:hAnsiTheme="minorHAnsi"/>
        </w:rPr>
      </w:pPr>
      <w:r w:rsidRPr="0092579C">
        <w:rPr>
          <w:rFonts w:asciiTheme="minorHAnsi" w:hAnsiTheme="minorHAnsi"/>
        </w:rPr>
        <w:t xml:space="preserve">The Tour Itinerary – cultural passes, internal tours – any member of the Tour Team </w:t>
      </w:r>
    </w:p>
    <w:p w:rsidR="00EC2838" w:rsidRPr="0092579C" w:rsidRDefault="00EC2838" w:rsidP="00120161">
      <w:pPr>
        <w:numPr>
          <w:ilvl w:val="0"/>
          <w:numId w:val="22"/>
        </w:numPr>
        <w:jc w:val="both"/>
        <w:rPr>
          <w:rFonts w:asciiTheme="minorHAnsi" w:hAnsiTheme="minorHAnsi"/>
          <w:lang w:val="en-GB"/>
        </w:rPr>
      </w:pPr>
      <w:r w:rsidRPr="0092579C">
        <w:rPr>
          <w:rFonts w:asciiTheme="minorHAnsi" w:hAnsiTheme="minorHAnsi"/>
        </w:rPr>
        <w:t>General needs – medical kit, home contact numbers, medical services, and contacts in area to be toured etc. – any member of Tour Team.</w:t>
      </w:r>
    </w:p>
    <w:p w:rsidR="00EC2838" w:rsidRPr="0092579C" w:rsidRDefault="00EC2838">
      <w:pPr>
        <w:rPr>
          <w:rFonts w:asciiTheme="minorHAnsi" w:hAnsiTheme="minorHAnsi"/>
          <w:b/>
          <w:bCs/>
          <w:color w:val="365F91"/>
          <w:lang w:val="en-GB"/>
        </w:rPr>
      </w:pPr>
    </w:p>
    <w:p w:rsidR="00EC2838" w:rsidRPr="00120161" w:rsidRDefault="00EC2838" w:rsidP="00120161">
      <w:pPr>
        <w:pStyle w:val="Heading1"/>
        <w:rPr>
          <w:rFonts w:asciiTheme="minorHAnsi" w:hAnsiTheme="minorHAnsi"/>
          <w:b w:val="0"/>
          <w:lang w:val="en-GB"/>
        </w:rPr>
      </w:pPr>
      <w:bookmarkStart w:id="10" w:name="_Toc507592510"/>
      <w:r w:rsidRPr="0092579C">
        <w:rPr>
          <w:rFonts w:asciiTheme="minorHAnsi" w:hAnsiTheme="minorHAnsi"/>
          <w:b w:val="0"/>
          <w:lang w:val="en-GB"/>
        </w:rPr>
        <w:t xml:space="preserve">Tour </w:t>
      </w:r>
      <w:r w:rsidRPr="0092579C">
        <w:rPr>
          <w:rFonts w:asciiTheme="minorHAnsi" w:hAnsiTheme="minorHAnsi"/>
          <w:b w:val="0"/>
          <w:lang w:val="en-GB"/>
        </w:rPr>
        <w:tab/>
        <w:t>Finances:</w:t>
      </w:r>
      <w:bookmarkEnd w:id="10"/>
    </w:p>
    <w:p w:rsidR="00EC2838" w:rsidRPr="0092579C" w:rsidRDefault="00EC2838" w:rsidP="00EC2838">
      <w:pPr>
        <w:jc w:val="both"/>
        <w:rPr>
          <w:rFonts w:asciiTheme="minorHAnsi" w:hAnsiTheme="minorHAnsi"/>
          <w:lang w:val="en-GB"/>
        </w:rPr>
      </w:pPr>
      <w:r w:rsidRPr="0092579C">
        <w:rPr>
          <w:rFonts w:asciiTheme="minorHAnsi" w:hAnsiTheme="minorHAnsi"/>
        </w:rPr>
        <w:t>All income and expenditure related to the Tour should conform fully to the accounting practices of the school. The Tour Leader is responsible for the following Financial Procedures: Collect the money in instalments, on specific dates. All money should be kept in the school safe, deposited there on a daily basis if necessary. Pay the deposit, other interim payments and the final payment to the tour company, by the various due dates. Keep in mind the economic position of students and ensure that a varied instalment system can be implemented if problems arise during the period of payment.</w:t>
      </w:r>
    </w:p>
    <w:p w:rsidR="00EC2838" w:rsidRPr="0092579C" w:rsidRDefault="00EC2838">
      <w:pPr>
        <w:rPr>
          <w:rFonts w:asciiTheme="minorHAnsi" w:hAnsiTheme="minorHAnsi"/>
          <w:b/>
          <w:bCs/>
          <w:color w:val="365F91"/>
          <w:sz w:val="28"/>
          <w:szCs w:val="28"/>
          <w:lang w:val="en-GB"/>
        </w:rPr>
      </w:pPr>
    </w:p>
    <w:p w:rsidR="00EC2838" w:rsidRPr="00120161" w:rsidRDefault="00EC2838" w:rsidP="00120161">
      <w:pPr>
        <w:pStyle w:val="Heading1"/>
        <w:rPr>
          <w:rFonts w:asciiTheme="minorHAnsi" w:hAnsiTheme="minorHAnsi"/>
          <w:b w:val="0"/>
          <w:lang w:val="en-GB"/>
        </w:rPr>
      </w:pPr>
      <w:r w:rsidRPr="0092579C">
        <w:rPr>
          <w:rFonts w:asciiTheme="minorHAnsi" w:hAnsiTheme="minorHAnsi"/>
          <w:b w:val="0"/>
          <w:lang w:val="en-GB"/>
        </w:rPr>
        <w:t xml:space="preserve"> </w:t>
      </w:r>
      <w:bookmarkStart w:id="11" w:name="_Toc507592511"/>
      <w:r w:rsidRPr="0092579C">
        <w:rPr>
          <w:rFonts w:asciiTheme="minorHAnsi" w:hAnsiTheme="minorHAnsi"/>
          <w:b w:val="0"/>
          <w:lang w:val="en-GB"/>
        </w:rPr>
        <w:t>Notice to Parents:</w:t>
      </w:r>
      <w:bookmarkEnd w:id="11"/>
    </w:p>
    <w:p w:rsidR="00EC2838" w:rsidRPr="0092579C" w:rsidRDefault="00EC2838" w:rsidP="00EC2838">
      <w:pPr>
        <w:jc w:val="both"/>
        <w:rPr>
          <w:rFonts w:asciiTheme="minorHAnsi" w:hAnsiTheme="minorHAnsi"/>
          <w:lang w:val="en-GB"/>
        </w:rPr>
      </w:pPr>
      <w:r w:rsidRPr="0092579C">
        <w:rPr>
          <w:rFonts w:asciiTheme="minorHAnsi" w:hAnsiTheme="minorHAnsi"/>
        </w:rPr>
        <w:t xml:space="preserve">Once permission has been granted by the BOM the parents/guardians of the selected group/year/class should receive a circular outlining the general nature of the proposed tour. In as far as possible all the students in the target group should receive the circular on the same day. </w:t>
      </w:r>
    </w:p>
    <w:p w:rsidR="00EC2838" w:rsidRPr="0092579C" w:rsidRDefault="00EC2838" w:rsidP="00EC2838">
      <w:pPr>
        <w:jc w:val="both"/>
        <w:rPr>
          <w:rFonts w:asciiTheme="minorHAnsi" w:hAnsiTheme="minorHAnsi"/>
          <w:lang w:val="en-GB"/>
        </w:rPr>
      </w:pPr>
      <w:r w:rsidRPr="0092579C">
        <w:rPr>
          <w:rFonts w:asciiTheme="minorHAnsi" w:hAnsiTheme="minorHAnsi"/>
        </w:rPr>
        <w:t xml:space="preserve">The circular should specify; </w:t>
      </w:r>
    </w:p>
    <w:p w:rsidR="00EC2838" w:rsidRPr="0092579C" w:rsidRDefault="00EC2838" w:rsidP="00EC2838">
      <w:pPr>
        <w:pStyle w:val="ListParagraph"/>
        <w:jc w:val="both"/>
        <w:rPr>
          <w:rFonts w:asciiTheme="minorHAnsi" w:hAnsiTheme="minorHAnsi"/>
        </w:rPr>
      </w:pPr>
      <w:r w:rsidRPr="0092579C">
        <w:rPr>
          <w:rFonts w:asciiTheme="minorHAnsi" w:hAnsiTheme="minorHAnsi"/>
        </w:rPr>
        <w:t>- The objectives of the tour</w:t>
      </w:r>
    </w:p>
    <w:p w:rsidR="00EC2838" w:rsidRPr="0092579C" w:rsidRDefault="00EC2838" w:rsidP="00EC2838">
      <w:pPr>
        <w:pStyle w:val="ListParagraph"/>
        <w:jc w:val="both"/>
        <w:rPr>
          <w:rFonts w:asciiTheme="minorHAnsi" w:hAnsiTheme="minorHAnsi"/>
        </w:rPr>
      </w:pPr>
      <w:r w:rsidRPr="0092579C">
        <w:rPr>
          <w:rFonts w:asciiTheme="minorHAnsi" w:hAnsiTheme="minorHAnsi"/>
        </w:rPr>
        <w:t xml:space="preserve"> - The itinerary and duration of the tour</w:t>
      </w:r>
    </w:p>
    <w:p w:rsidR="00EC2838" w:rsidRPr="0092579C" w:rsidRDefault="00EC2838" w:rsidP="00EC2838">
      <w:pPr>
        <w:pStyle w:val="ListParagraph"/>
        <w:jc w:val="both"/>
        <w:rPr>
          <w:rFonts w:asciiTheme="minorHAnsi" w:hAnsiTheme="minorHAnsi"/>
        </w:rPr>
      </w:pPr>
      <w:r w:rsidRPr="0092579C">
        <w:rPr>
          <w:rFonts w:asciiTheme="minorHAnsi" w:hAnsiTheme="minorHAnsi"/>
        </w:rPr>
        <w:t xml:space="preserve"> - The full costs involved and the method of payment (deadlines etc.)</w:t>
      </w:r>
    </w:p>
    <w:p w:rsidR="00EC2838" w:rsidRPr="0092579C" w:rsidRDefault="00EC2838" w:rsidP="00EC2838">
      <w:pPr>
        <w:pStyle w:val="ListParagraph"/>
        <w:jc w:val="both"/>
        <w:rPr>
          <w:rFonts w:asciiTheme="minorHAnsi" w:hAnsiTheme="minorHAnsi"/>
        </w:rPr>
      </w:pPr>
      <w:r w:rsidRPr="0092579C">
        <w:rPr>
          <w:rFonts w:asciiTheme="minorHAnsi" w:hAnsiTheme="minorHAnsi"/>
        </w:rPr>
        <w:t xml:space="preserve"> - Information regarding insurance and indemnity</w:t>
      </w:r>
    </w:p>
    <w:p w:rsidR="00EC2838" w:rsidRPr="0092579C" w:rsidRDefault="00EC2838" w:rsidP="00EC2838">
      <w:pPr>
        <w:pStyle w:val="ListParagraph"/>
        <w:jc w:val="both"/>
        <w:rPr>
          <w:rFonts w:asciiTheme="minorHAnsi" w:hAnsiTheme="minorHAnsi"/>
        </w:rPr>
      </w:pPr>
      <w:r w:rsidRPr="0092579C">
        <w:rPr>
          <w:rFonts w:asciiTheme="minorHAnsi" w:hAnsiTheme="minorHAnsi"/>
        </w:rPr>
        <w:t xml:space="preserve"> - The general rules of behaviour to be observed</w:t>
      </w:r>
    </w:p>
    <w:p w:rsidR="00EC2838" w:rsidRPr="0092579C" w:rsidRDefault="00EC2838" w:rsidP="00EC2838">
      <w:pPr>
        <w:pStyle w:val="ListParagraph"/>
        <w:jc w:val="both"/>
        <w:rPr>
          <w:rFonts w:asciiTheme="minorHAnsi" w:hAnsiTheme="minorHAnsi"/>
        </w:rPr>
      </w:pPr>
      <w:r w:rsidRPr="0092579C">
        <w:rPr>
          <w:rFonts w:asciiTheme="minorHAnsi" w:hAnsiTheme="minorHAnsi"/>
        </w:rPr>
        <w:t xml:space="preserve"> - That the numbers may be limited and a deposit is required to secure a place. (These places will be awarded on a first come, first served basis on a designated date and time to ensure fairness. Disciplinary records may be taken into account as to tour participation.) </w:t>
      </w:r>
    </w:p>
    <w:p w:rsidR="00EC2838" w:rsidRPr="0092579C" w:rsidRDefault="00EC2838" w:rsidP="00EC2838">
      <w:pPr>
        <w:pStyle w:val="ListParagraph"/>
        <w:jc w:val="both"/>
        <w:rPr>
          <w:rFonts w:asciiTheme="minorHAnsi" w:hAnsiTheme="minorHAnsi"/>
        </w:rPr>
      </w:pPr>
    </w:p>
    <w:p w:rsidR="00EC2838" w:rsidRPr="0092579C" w:rsidRDefault="00EC2838" w:rsidP="00EC2838">
      <w:pPr>
        <w:jc w:val="both"/>
        <w:rPr>
          <w:rFonts w:asciiTheme="minorHAnsi" w:hAnsiTheme="minorHAnsi"/>
        </w:rPr>
      </w:pPr>
      <w:r w:rsidRPr="0092579C">
        <w:rPr>
          <w:rFonts w:asciiTheme="minorHAnsi" w:hAnsiTheme="minorHAnsi"/>
        </w:rPr>
        <w:t>Parents should also be made aware, through the circular, of their duty to inform the school of any relevant Health or Safety issues which might affect their children while on tour. The signed consent/permission of parents/guardians and students is an essential pre-requisite for the participation of any student on the tour.</w:t>
      </w:r>
    </w:p>
    <w:p w:rsidR="00EC2838" w:rsidRPr="0092579C" w:rsidRDefault="00EC2838" w:rsidP="00EC2838">
      <w:pPr>
        <w:jc w:val="both"/>
        <w:rPr>
          <w:rFonts w:asciiTheme="minorHAnsi" w:hAnsiTheme="minorHAnsi"/>
          <w:lang w:val="en-GB"/>
        </w:rPr>
      </w:pPr>
    </w:p>
    <w:p w:rsidR="00EC2838" w:rsidRPr="00120161" w:rsidRDefault="00EC2838" w:rsidP="00120161">
      <w:pPr>
        <w:pStyle w:val="Heading1"/>
        <w:rPr>
          <w:rFonts w:asciiTheme="minorHAnsi" w:hAnsiTheme="minorHAnsi"/>
          <w:b w:val="0"/>
          <w:lang w:val="en-GB"/>
        </w:rPr>
      </w:pPr>
      <w:bookmarkStart w:id="12" w:name="_Toc507592512"/>
      <w:r w:rsidRPr="0092579C">
        <w:rPr>
          <w:rFonts w:asciiTheme="minorHAnsi" w:hAnsiTheme="minorHAnsi"/>
          <w:b w:val="0"/>
          <w:lang w:val="en-GB"/>
        </w:rPr>
        <w:t>Before Departure:</w:t>
      </w:r>
      <w:bookmarkEnd w:id="12"/>
    </w:p>
    <w:p w:rsidR="00EC2838" w:rsidRPr="0092579C" w:rsidRDefault="00EC2838" w:rsidP="00EC2838">
      <w:pPr>
        <w:jc w:val="both"/>
        <w:rPr>
          <w:rFonts w:asciiTheme="minorHAnsi" w:hAnsiTheme="minorHAnsi"/>
        </w:rPr>
      </w:pPr>
      <w:r w:rsidRPr="0092579C">
        <w:rPr>
          <w:rFonts w:asciiTheme="minorHAnsi" w:hAnsiTheme="minorHAnsi"/>
        </w:rPr>
        <w:t xml:space="preserve">Preferably in the week before departure, a meeting of all students going on the Tour should be held. Where possible all staff travelling should attend this meeting. Students / parents should be given the following: </w:t>
      </w:r>
    </w:p>
    <w:p w:rsidR="00EC2838" w:rsidRPr="0092579C" w:rsidRDefault="00EC2838" w:rsidP="00EC2838">
      <w:pPr>
        <w:pStyle w:val="ListParagraph"/>
        <w:numPr>
          <w:ilvl w:val="0"/>
          <w:numId w:val="2"/>
        </w:numPr>
        <w:jc w:val="both"/>
        <w:rPr>
          <w:rFonts w:asciiTheme="minorHAnsi" w:hAnsiTheme="minorHAnsi"/>
        </w:rPr>
      </w:pPr>
      <w:r w:rsidRPr="0092579C">
        <w:rPr>
          <w:rFonts w:asciiTheme="minorHAnsi" w:hAnsiTheme="minorHAnsi"/>
        </w:rPr>
        <w:t xml:space="preserve">A detailed itinerary- dates, times, locations, hotels, addresses, contact phone numbers etc. </w:t>
      </w:r>
    </w:p>
    <w:p w:rsidR="00EC2838" w:rsidRPr="0092579C" w:rsidRDefault="00EC2838" w:rsidP="00EC2838">
      <w:pPr>
        <w:pStyle w:val="ListParagraph"/>
        <w:numPr>
          <w:ilvl w:val="0"/>
          <w:numId w:val="2"/>
        </w:numPr>
        <w:jc w:val="both"/>
        <w:rPr>
          <w:rFonts w:asciiTheme="minorHAnsi" w:hAnsiTheme="minorHAnsi"/>
        </w:rPr>
      </w:pPr>
      <w:r w:rsidRPr="0092579C">
        <w:rPr>
          <w:rFonts w:asciiTheme="minorHAnsi" w:hAnsiTheme="minorHAnsi"/>
        </w:rPr>
        <w:t xml:space="preserve">Advice on a reasonable daily allowance, in the currency of the country to be visited, for each student to bring. </w:t>
      </w:r>
    </w:p>
    <w:p w:rsidR="00EC2838" w:rsidRPr="0092579C" w:rsidRDefault="00EC2838" w:rsidP="00EC2838">
      <w:pPr>
        <w:pStyle w:val="ListParagraph"/>
        <w:numPr>
          <w:ilvl w:val="0"/>
          <w:numId w:val="2"/>
        </w:numPr>
        <w:jc w:val="both"/>
        <w:rPr>
          <w:rFonts w:asciiTheme="minorHAnsi" w:hAnsiTheme="minorHAnsi"/>
        </w:rPr>
      </w:pPr>
      <w:r w:rsidRPr="0092579C">
        <w:rPr>
          <w:rFonts w:asciiTheme="minorHAnsi" w:hAnsiTheme="minorHAnsi"/>
        </w:rPr>
        <w:t xml:space="preserve">Advice to students as to how best students can safeguard their money when on Tour. </w:t>
      </w:r>
    </w:p>
    <w:p w:rsidR="00EC2838" w:rsidRPr="0092579C" w:rsidRDefault="00EC2838" w:rsidP="00EC2838">
      <w:pPr>
        <w:pStyle w:val="ListParagraph"/>
        <w:numPr>
          <w:ilvl w:val="0"/>
          <w:numId w:val="2"/>
        </w:numPr>
        <w:jc w:val="both"/>
        <w:rPr>
          <w:rFonts w:asciiTheme="minorHAnsi" w:hAnsiTheme="minorHAnsi"/>
        </w:rPr>
      </w:pPr>
      <w:r w:rsidRPr="0092579C">
        <w:rPr>
          <w:rFonts w:asciiTheme="minorHAnsi" w:hAnsiTheme="minorHAnsi"/>
        </w:rPr>
        <w:t xml:space="preserve">Remind students that their passports are their responsibility while on tour. </w:t>
      </w:r>
    </w:p>
    <w:p w:rsidR="00EC2838" w:rsidRPr="0092579C" w:rsidRDefault="00EC2838" w:rsidP="00EC2838">
      <w:pPr>
        <w:pStyle w:val="ListParagraph"/>
        <w:numPr>
          <w:ilvl w:val="0"/>
          <w:numId w:val="2"/>
        </w:numPr>
        <w:rPr>
          <w:rFonts w:asciiTheme="minorHAnsi" w:hAnsiTheme="minorHAnsi"/>
        </w:rPr>
      </w:pPr>
      <w:r w:rsidRPr="0092579C">
        <w:rPr>
          <w:rFonts w:asciiTheme="minorHAnsi" w:hAnsiTheme="minorHAnsi"/>
        </w:rPr>
        <w:t>Remind students of the school rules and behaviour while on tour.</w:t>
      </w:r>
    </w:p>
    <w:p w:rsidR="00EC2838" w:rsidRPr="0092579C" w:rsidRDefault="00EC2838" w:rsidP="00EC2838">
      <w:pPr>
        <w:pStyle w:val="ListParagraph"/>
        <w:rPr>
          <w:rFonts w:asciiTheme="minorHAnsi" w:hAnsiTheme="minorHAnsi"/>
        </w:rPr>
      </w:pPr>
    </w:p>
    <w:p w:rsidR="00EC2838" w:rsidRPr="0092579C" w:rsidRDefault="00EC2838" w:rsidP="00EC2838">
      <w:pPr>
        <w:pStyle w:val="Heading1"/>
        <w:rPr>
          <w:rFonts w:asciiTheme="minorHAnsi" w:hAnsiTheme="minorHAnsi"/>
          <w:b w:val="0"/>
        </w:rPr>
      </w:pPr>
      <w:bookmarkStart w:id="13" w:name="_Toc507592513"/>
      <w:r w:rsidRPr="0092579C">
        <w:rPr>
          <w:rFonts w:asciiTheme="minorHAnsi" w:hAnsiTheme="minorHAnsi"/>
          <w:b w:val="0"/>
          <w:lang w:val="en-GB"/>
        </w:rPr>
        <w:t>Medication:</w:t>
      </w:r>
      <w:bookmarkEnd w:id="13"/>
    </w:p>
    <w:p w:rsidR="00EC2838" w:rsidRPr="0092579C" w:rsidRDefault="00EC2838" w:rsidP="00EC2838">
      <w:pPr>
        <w:rPr>
          <w:rFonts w:asciiTheme="minorHAnsi" w:hAnsiTheme="minorHAnsi"/>
          <w:lang w:val="en-GB"/>
        </w:rPr>
      </w:pPr>
    </w:p>
    <w:p w:rsidR="00EC2838" w:rsidRPr="0092579C" w:rsidRDefault="00EC2838" w:rsidP="00EC2838">
      <w:pPr>
        <w:pStyle w:val="ListParagraph"/>
        <w:numPr>
          <w:ilvl w:val="0"/>
          <w:numId w:val="3"/>
        </w:numPr>
        <w:jc w:val="both"/>
        <w:rPr>
          <w:rFonts w:asciiTheme="minorHAnsi" w:hAnsiTheme="minorHAnsi"/>
          <w:lang w:val="en-GB"/>
        </w:rPr>
      </w:pPr>
      <w:r w:rsidRPr="0092579C">
        <w:rPr>
          <w:rFonts w:asciiTheme="minorHAnsi" w:hAnsiTheme="minorHAnsi"/>
        </w:rPr>
        <w:t>Where a student requires constant or regular medication specific written details must be given to the Tour Leader.</w:t>
      </w:r>
    </w:p>
    <w:p w:rsidR="00EC2838" w:rsidRPr="0092579C" w:rsidRDefault="00EC2838" w:rsidP="00EC2838">
      <w:pPr>
        <w:pStyle w:val="ListParagraph"/>
        <w:numPr>
          <w:ilvl w:val="0"/>
          <w:numId w:val="3"/>
        </w:numPr>
        <w:jc w:val="both"/>
        <w:rPr>
          <w:rFonts w:asciiTheme="minorHAnsi" w:hAnsiTheme="minorHAnsi"/>
          <w:lang w:val="en-GB"/>
        </w:rPr>
      </w:pPr>
      <w:r w:rsidRPr="0092579C">
        <w:rPr>
          <w:rFonts w:asciiTheme="minorHAnsi" w:hAnsiTheme="minorHAnsi"/>
        </w:rPr>
        <w:t xml:space="preserve"> Parents/guardians may request a private meeting to inform the Tour Leader about the illness and the manner in which the medication should be administered.</w:t>
      </w:r>
    </w:p>
    <w:p w:rsidR="00EC2838" w:rsidRPr="0092579C" w:rsidRDefault="00EC2838" w:rsidP="00EC2838">
      <w:pPr>
        <w:pStyle w:val="ListParagraph"/>
        <w:numPr>
          <w:ilvl w:val="0"/>
          <w:numId w:val="3"/>
        </w:numPr>
        <w:jc w:val="both"/>
        <w:rPr>
          <w:rFonts w:asciiTheme="minorHAnsi" w:hAnsiTheme="minorHAnsi"/>
        </w:rPr>
      </w:pPr>
      <w:r w:rsidRPr="0092579C">
        <w:rPr>
          <w:rFonts w:asciiTheme="minorHAnsi" w:hAnsiTheme="minorHAnsi"/>
        </w:rPr>
        <w:t xml:space="preserve">The Tour Leader should establish if a non-medical person can administer the medication. </w:t>
      </w:r>
    </w:p>
    <w:p w:rsidR="00EC2838" w:rsidRPr="0092579C" w:rsidRDefault="00EC2838" w:rsidP="00EC2838">
      <w:pPr>
        <w:pStyle w:val="ListParagraph"/>
        <w:numPr>
          <w:ilvl w:val="0"/>
          <w:numId w:val="4"/>
        </w:numPr>
        <w:jc w:val="both"/>
        <w:rPr>
          <w:rFonts w:asciiTheme="minorHAnsi" w:hAnsiTheme="minorHAnsi"/>
          <w:lang w:val="en-GB"/>
        </w:rPr>
      </w:pPr>
      <w:r w:rsidRPr="0092579C">
        <w:rPr>
          <w:rFonts w:asciiTheme="minorHAnsi" w:hAnsiTheme="minorHAnsi"/>
        </w:rPr>
        <w:t xml:space="preserve">Each parent/guardian must inform the tour leader, if the medical condition of a student travelling requires contact numbers, allergies or medication to be taken. It is the responsibility of parents/guardians to ensure that a student has medication sufficient to last the entire Tour. </w:t>
      </w:r>
    </w:p>
    <w:p w:rsidR="00EC2838" w:rsidRPr="0092579C" w:rsidRDefault="00EC2838" w:rsidP="00EC2838">
      <w:pPr>
        <w:pStyle w:val="ListParagraph"/>
        <w:numPr>
          <w:ilvl w:val="0"/>
          <w:numId w:val="4"/>
        </w:numPr>
        <w:jc w:val="both"/>
        <w:rPr>
          <w:rFonts w:asciiTheme="minorHAnsi" w:hAnsiTheme="minorHAnsi"/>
          <w:lang w:val="en-GB"/>
        </w:rPr>
      </w:pPr>
      <w:r w:rsidRPr="0092579C">
        <w:rPr>
          <w:rFonts w:asciiTheme="minorHAnsi" w:hAnsiTheme="minorHAnsi"/>
        </w:rPr>
        <w:t>In the event of a medical emergency/dental emergency while on Tour it may be necessary for a member of the Tour Team to act in loco parentis. The following agreement should be issued to all parents/guardians and must be signed prior to the tour.</w:t>
      </w:r>
    </w:p>
    <w:p w:rsidR="00EC2838" w:rsidRPr="0092579C" w:rsidRDefault="00EC2838" w:rsidP="00EC2838">
      <w:pPr>
        <w:pStyle w:val="ListParagraph"/>
        <w:jc w:val="both"/>
        <w:rPr>
          <w:rFonts w:asciiTheme="minorHAnsi" w:hAnsiTheme="minorHAnsi"/>
          <w:lang w:val="en-GB"/>
        </w:rPr>
      </w:pPr>
    </w:p>
    <w:p w:rsidR="00EC2838" w:rsidRPr="0092579C" w:rsidRDefault="00EC2838" w:rsidP="00EC2838">
      <w:pPr>
        <w:jc w:val="both"/>
        <w:rPr>
          <w:rFonts w:asciiTheme="minorHAnsi" w:hAnsiTheme="minorHAnsi"/>
        </w:rPr>
      </w:pPr>
      <w:r w:rsidRPr="0092579C">
        <w:rPr>
          <w:rFonts w:asciiTheme="minorHAnsi" w:hAnsiTheme="minorHAnsi"/>
        </w:rPr>
        <w:t xml:space="preserve"> E.g. We, the tour leaders (named below) will act on medical advice presented to us if in the event of an accident or emergency where it is not possible to contact parents, guardians or next of kin either by phone or due to time considerations. </w:t>
      </w:r>
    </w:p>
    <w:p w:rsidR="00EC2838" w:rsidRPr="0092579C" w:rsidRDefault="00EC2838" w:rsidP="00EC2838">
      <w:pPr>
        <w:jc w:val="both"/>
        <w:rPr>
          <w:rFonts w:asciiTheme="minorHAnsi" w:hAnsiTheme="minorHAnsi"/>
          <w:lang w:val="en-GB"/>
        </w:rPr>
      </w:pPr>
      <w:r w:rsidRPr="0092579C">
        <w:rPr>
          <w:rFonts w:asciiTheme="minorHAnsi" w:hAnsiTheme="minorHAnsi"/>
        </w:rPr>
        <w:t>Before the tour leaves parents/guardians must specify in writing the person/s they wish the Tour Leaders to contact in the event of parents/guardians being unavailable. In the event of emergency parents/guardians will always be contacted first.</w:t>
      </w:r>
    </w:p>
    <w:p w:rsidR="00EC2838" w:rsidRPr="0092579C" w:rsidRDefault="00EC2838" w:rsidP="00EC2838">
      <w:pPr>
        <w:rPr>
          <w:rFonts w:asciiTheme="minorHAnsi" w:hAnsiTheme="minorHAnsi"/>
          <w:lang w:val="en-GB"/>
        </w:rPr>
      </w:pPr>
    </w:p>
    <w:p w:rsidR="00EC2838" w:rsidRPr="0092579C" w:rsidRDefault="00EC2838" w:rsidP="00EC2838">
      <w:pPr>
        <w:rPr>
          <w:rFonts w:asciiTheme="minorHAnsi" w:hAnsiTheme="minorHAnsi"/>
          <w:lang w:val="en-GB"/>
        </w:rPr>
      </w:pPr>
    </w:p>
    <w:p w:rsidR="00EC2838" w:rsidRPr="00120161" w:rsidRDefault="00EC2838" w:rsidP="00120161">
      <w:pPr>
        <w:pStyle w:val="Heading1"/>
        <w:rPr>
          <w:rFonts w:asciiTheme="minorHAnsi" w:hAnsiTheme="minorHAnsi"/>
          <w:b w:val="0"/>
          <w:lang w:val="en-GB"/>
        </w:rPr>
      </w:pPr>
      <w:bookmarkStart w:id="14" w:name="_Toc507592514"/>
      <w:r w:rsidRPr="0092579C">
        <w:rPr>
          <w:rFonts w:asciiTheme="minorHAnsi" w:hAnsiTheme="minorHAnsi"/>
          <w:b w:val="0"/>
          <w:lang w:val="en-GB"/>
        </w:rPr>
        <w:t>Health and Safety:</w:t>
      </w:r>
      <w:bookmarkEnd w:id="14"/>
    </w:p>
    <w:p w:rsidR="00EC2838" w:rsidRPr="0092579C" w:rsidRDefault="00EC2838" w:rsidP="00EC2838">
      <w:pPr>
        <w:pStyle w:val="ListParagraph"/>
        <w:numPr>
          <w:ilvl w:val="0"/>
          <w:numId w:val="21"/>
        </w:numPr>
        <w:jc w:val="both"/>
        <w:rPr>
          <w:rFonts w:asciiTheme="minorHAnsi" w:hAnsiTheme="minorHAnsi"/>
        </w:rPr>
      </w:pPr>
      <w:r w:rsidRPr="0092579C">
        <w:rPr>
          <w:rFonts w:asciiTheme="minorHAnsi" w:hAnsiTheme="minorHAnsi"/>
        </w:rPr>
        <w:t xml:space="preserve">In case of an accident, expert medical attention will be sought should it be deemed necessary. </w:t>
      </w:r>
    </w:p>
    <w:p w:rsidR="00EC2838" w:rsidRPr="0092579C" w:rsidRDefault="00EC2838" w:rsidP="00EC2838">
      <w:pPr>
        <w:pStyle w:val="ListParagraph"/>
        <w:numPr>
          <w:ilvl w:val="0"/>
          <w:numId w:val="21"/>
        </w:numPr>
        <w:jc w:val="both"/>
        <w:rPr>
          <w:rFonts w:asciiTheme="minorHAnsi" w:hAnsiTheme="minorHAnsi"/>
        </w:rPr>
      </w:pPr>
      <w:r w:rsidRPr="0092579C">
        <w:rPr>
          <w:rFonts w:asciiTheme="minorHAnsi" w:hAnsiTheme="minorHAnsi"/>
        </w:rPr>
        <w:t xml:space="preserve">On return from, or during any trip, staff may advise a parent/guardian to seek medical advice. </w:t>
      </w:r>
    </w:p>
    <w:p w:rsidR="00120161" w:rsidRPr="00120161" w:rsidRDefault="00EC2838" w:rsidP="00EC2838">
      <w:pPr>
        <w:pStyle w:val="ListParagraph"/>
        <w:numPr>
          <w:ilvl w:val="0"/>
          <w:numId w:val="21"/>
        </w:numPr>
        <w:rPr>
          <w:rFonts w:asciiTheme="minorHAnsi" w:hAnsiTheme="minorHAnsi"/>
        </w:rPr>
      </w:pPr>
      <w:r w:rsidRPr="0092579C">
        <w:rPr>
          <w:rFonts w:asciiTheme="minorHAnsi" w:hAnsiTheme="minorHAnsi"/>
        </w:rPr>
        <w:t xml:space="preserve">Where a serious accident occurs, staff will seek medical assistance as a first priority and contact the school to inform the school management of events. Parents will be contacted by </w:t>
      </w:r>
      <w:r w:rsidR="00120161">
        <w:rPr>
          <w:rFonts w:asciiTheme="minorHAnsi" w:hAnsiTheme="minorHAnsi"/>
        </w:rPr>
        <w:t xml:space="preserve">the </w:t>
      </w:r>
      <w:r w:rsidRPr="0092579C">
        <w:rPr>
          <w:rFonts w:asciiTheme="minorHAnsi" w:hAnsiTheme="minorHAnsi"/>
        </w:rPr>
        <w:t>school.</w:t>
      </w:r>
      <w:bookmarkStart w:id="15" w:name="_Toc507592515"/>
    </w:p>
    <w:p w:rsidR="00EC2838" w:rsidRPr="00120161" w:rsidRDefault="00EC2838" w:rsidP="00120161">
      <w:pPr>
        <w:pStyle w:val="Heading1"/>
        <w:rPr>
          <w:b w:val="0"/>
        </w:rPr>
      </w:pPr>
      <w:r w:rsidRPr="00120161">
        <w:rPr>
          <w:b w:val="0"/>
          <w:lang w:val="en-GB"/>
        </w:rPr>
        <w:t>Contact Information:</w:t>
      </w:r>
      <w:bookmarkEnd w:id="15"/>
    </w:p>
    <w:p w:rsidR="00C123E1" w:rsidRDefault="00EC2838" w:rsidP="00EC2838">
      <w:pPr>
        <w:jc w:val="both"/>
        <w:rPr>
          <w:rFonts w:asciiTheme="minorHAnsi" w:hAnsiTheme="minorHAnsi"/>
        </w:rPr>
      </w:pPr>
      <w:r w:rsidRPr="0092579C">
        <w:rPr>
          <w:rFonts w:asciiTheme="minorHAnsi" w:hAnsiTheme="minorHAnsi"/>
        </w:rPr>
        <w:t xml:space="preserve">The Tour Leader must ensure that complete contact information is left on file in the school office, available for use in the event of an emergency. The list should include: </w:t>
      </w:r>
    </w:p>
    <w:p w:rsidR="00C123E1" w:rsidRDefault="00EC2838" w:rsidP="00C123E1">
      <w:pPr>
        <w:pStyle w:val="ListParagraph"/>
        <w:numPr>
          <w:ilvl w:val="0"/>
          <w:numId w:val="23"/>
        </w:numPr>
        <w:jc w:val="both"/>
        <w:rPr>
          <w:rFonts w:asciiTheme="minorHAnsi" w:hAnsiTheme="minorHAnsi"/>
        </w:rPr>
      </w:pPr>
      <w:r w:rsidRPr="00C123E1">
        <w:rPr>
          <w:rFonts w:asciiTheme="minorHAnsi" w:hAnsiTheme="minorHAnsi"/>
        </w:rPr>
        <w:t xml:space="preserve">Names, addresses and home contact numbers of all those going on the Tour. </w:t>
      </w:r>
    </w:p>
    <w:p w:rsidR="00EC2838" w:rsidRPr="00C123E1" w:rsidRDefault="00EC2838" w:rsidP="00C123E1">
      <w:pPr>
        <w:pStyle w:val="ListParagraph"/>
        <w:numPr>
          <w:ilvl w:val="0"/>
          <w:numId w:val="23"/>
        </w:numPr>
        <w:jc w:val="both"/>
        <w:rPr>
          <w:rFonts w:asciiTheme="minorHAnsi" w:hAnsiTheme="minorHAnsi"/>
        </w:rPr>
      </w:pPr>
      <w:r w:rsidRPr="00C123E1">
        <w:rPr>
          <w:rFonts w:asciiTheme="minorHAnsi" w:hAnsiTheme="minorHAnsi"/>
        </w:rPr>
        <w:t xml:space="preserve">Full details of the itinerary, hotel addresses, phone numbers etc. </w:t>
      </w:r>
    </w:p>
    <w:p w:rsidR="00EC2838" w:rsidRPr="0092579C" w:rsidRDefault="00EC2838" w:rsidP="00EC2838">
      <w:pPr>
        <w:pStyle w:val="ListParagraph"/>
        <w:numPr>
          <w:ilvl w:val="0"/>
          <w:numId w:val="20"/>
        </w:numPr>
        <w:jc w:val="both"/>
        <w:rPr>
          <w:rFonts w:asciiTheme="minorHAnsi" w:hAnsiTheme="minorHAnsi"/>
          <w:lang w:val="en-GB"/>
        </w:rPr>
      </w:pPr>
      <w:r w:rsidRPr="0092579C">
        <w:rPr>
          <w:rFonts w:asciiTheme="minorHAnsi" w:hAnsiTheme="minorHAnsi"/>
        </w:rPr>
        <w:t>A contact number, day or night, for the Tour Leader(s).</w:t>
      </w:r>
    </w:p>
    <w:p w:rsidR="00EC2838" w:rsidRPr="0092579C" w:rsidRDefault="00EC2838" w:rsidP="00EC2838">
      <w:pPr>
        <w:pStyle w:val="ListParagraph"/>
        <w:jc w:val="both"/>
        <w:rPr>
          <w:rFonts w:asciiTheme="minorHAnsi" w:hAnsiTheme="minorHAnsi"/>
          <w:lang w:val="en-GB"/>
        </w:rPr>
      </w:pPr>
    </w:p>
    <w:p w:rsidR="00EC2838" w:rsidRPr="00120161" w:rsidRDefault="00EC2838" w:rsidP="00120161">
      <w:pPr>
        <w:pStyle w:val="Heading1"/>
        <w:rPr>
          <w:rFonts w:asciiTheme="minorHAnsi" w:hAnsiTheme="minorHAnsi"/>
          <w:b w:val="0"/>
          <w:lang w:val="en-GB"/>
        </w:rPr>
      </w:pPr>
      <w:bookmarkStart w:id="16" w:name="_Toc507592516"/>
      <w:r w:rsidRPr="0092579C">
        <w:rPr>
          <w:rFonts w:asciiTheme="minorHAnsi" w:hAnsiTheme="minorHAnsi"/>
          <w:b w:val="0"/>
          <w:lang w:val="en-GB"/>
        </w:rPr>
        <w:t>On Tour Supervision:</w:t>
      </w:r>
      <w:bookmarkEnd w:id="16"/>
    </w:p>
    <w:p w:rsidR="00EC2838" w:rsidRPr="0092579C" w:rsidRDefault="00EC2838" w:rsidP="00EC2838">
      <w:pPr>
        <w:jc w:val="both"/>
        <w:rPr>
          <w:rFonts w:asciiTheme="minorHAnsi" w:hAnsiTheme="minorHAnsi"/>
        </w:rPr>
      </w:pPr>
      <w:r w:rsidRPr="0092579C">
        <w:rPr>
          <w:rFonts w:asciiTheme="minorHAnsi" w:hAnsiTheme="minorHAnsi"/>
        </w:rPr>
        <w:t xml:space="preserve">Prior to leaving each teacher should be assigned a small number of students and be known to the students as their Group Leader. If possible these groups should remain unchanged throughout the tour. It is the responsibility of each Group Leader to: </w:t>
      </w:r>
    </w:p>
    <w:p w:rsidR="00EC2838" w:rsidRPr="0092579C" w:rsidRDefault="00EC2838" w:rsidP="00EC2838">
      <w:pPr>
        <w:pStyle w:val="ListParagraph"/>
        <w:numPr>
          <w:ilvl w:val="0"/>
          <w:numId w:val="5"/>
        </w:numPr>
        <w:jc w:val="both"/>
        <w:rPr>
          <w:rFonts w:asciiTheme="minorHAnsi" w:hAnsiTheme="minorHAnsi"/>
          <w:lang w:val="en-GB"/>
        </w:rPr>
      </w:pPr>
      <w:r w:rsidRPr="0092579C">
        <w:rPr>
          <w:rFonts w:asciiTheme="minorHAnsi" w:hAnsiTheme="minorHAnsi"/>
        </w:rPr>
        <w:t xml:space="preserve">Call his/her group together at specific times in busy areas (bus depots, airports etc.) </w:t>
      </w:r>
    </w:p>
    <w:p w:rsidR="00EC2838" w:rsidRPr="0092579C" w:rsidRDefault="00EC2838" w:rsidP="00EC2838">
      <w:pPr>
        <w:pStyle w:val="ListParagraph"/>
        <w:numPr>
          <w:ilvl w:val="0"/>
          <w:numId w:val="5"/>
        </w:numPr>
        <w:jc w:val="both"/>
        <w:rPr>
          <w:rFonts w:asciiTheme="minorHAnsi" w:hAnsiTheme="minorHAnsi"/>
          <w:lang w:val="en-GB"/>
        </w:rPr>
      </w:pPr>
      <w:r w:rsidRPr="0092579C">
        <w:rPr>
          <w:rFonts w:asciiTheme="minorHAnsi" w:hAnsiTheme="minorHAnsi"/>
        </w:rPr>
        <w:t>Count the group members on and off planes, ships, trains, buses etc.</w:t>
      </w:r>
    </w:p>
    <w:p w:rsidR="00EC2838" w:rsidRPr="0092579C" w:rsidRDefault="00EC2838" w:rsidP="00750E1D">
      <w:pPr>
        <w:pStyle w:val="ListParagraph"/>
        <w:numPr>
          <w:ilvl w:val="0"/>
          <w:numId w:val="5"/>
        </w:numPr>
        <w:rPr>
          <w:rFonts w:asciiTheme="minorHAnsi" w:hAnsiTheme="minorHAnsi"/>
          <w:lang w:val="en-GB"/>
        </w:rPr>
      </w:pPr>
      <w:r w:rsidRPr="0092579C">
        <w:rPr>
          <w:rFonts w:asciiTheme="minorHAnsi" w:hAnsiTheme="minorHAnsi"/>
        </w:rPr>
        <w:t>Arrange specific meeting points and times to meet students when on day tours (city landmarks, cafes, ski slopes etc.) Teaches or accompanying adults should have a Supervision Rota for use in the various types of overnight accommodation used. Students should be made aware that corridors are being supervised.</w:t>
      </w:r>
    </w:p>
    <w:p w:rsidR="00EC2838" w:rsidRPr="0092579C" w:rsidRDefault="00EC2838" w:rsidP="00EC2838">
      <w:pPr>
        <w:pStyle w:val="ListParagraph"/>
        <w:jc w:val="both"/>
        <w:rPr>
          <w:rFonts w:asciiTheme="minorHAnsi" w:hAnsiTheme="minorHAnsi"/>
          <w:lang w:val="en-GB"/>
        </w:rPr>
      </w:pPr>
    </w:p>
    <w:p w:rsidR="00EC2838" w:rsidRPr="00750E1D" w:rsidRDefault="00EC2838" w:rsidP="00750E1D">
      <w:pPr>
        <w:pStyle w:val="Heading1"/>
        <w:rPr>
          <w:rFonts w:asciiTheme="minorHAnsi" w:hAnsiTheme="minorHAnsi"/>
          <w:b w:val="0"/>
          <w:lang w:val="en-GB"/>
        </w:rPr>
      </w:pPr>
      <w:bookmarkStart w:id="17" w:name="_Toc507592517"/>
      <w:r w:rsidRPr="0092579C">
        <w:rPr>
          <w:rFonts w:asciiTheme="minorHAnsi" w:hAnsiTheme="minorHAnsi"/>
          <w:b w:val="0"/>
          <w:lang w:val="en-GB"/>
        </w:rPr>
        <w:t>Tour Leader:</w:t>
      </w:r>
      <w:bookmarkEnd w:id="17"/>
    </w:p>
    <w:p w:rsidR="00EC2838" w:rsidRPr="0092579C" w:rsidRDefault="00EC2838" w:rsidP="00EC2838">
      <w:pPr>
        <w:pStyle w:val="ListParagraph"/>
        <w:numPr>
          <w:ilvl w:val="0"/>
          <w:numId w:val="6"/>
        </w:numPr>
        <w:jc w:val="both"/>
        <w:rPr>
          <w:rFonts w:asciiTheme="minorHAnsi" w:hAnsiTheme="minorHAnsi"/>
          <w:lang w:val="en-GB"/>
        </w:rPr>
      </w:pPr>
      <w:r w:rsidRPr="0092579C">
        <w:rPr>
          <w:rFonts w:asciiTheme="minorHAnsi" w:hAnsiTheme="minorHAnsi"/>
        </w:rPr>
        <w:t xml:space="preserve">Ensure nightly corridor supervision. </w:t>
      </w:r>
    </w:p>
    <w:p w:rsidR="00EC2838" w:rsidRPr="0092579C" w:rsidRDefault="00EC2838" w:rsidP="00EC2838">
      <w:pPr>
        <w:pStyle w:val="ListParagraph"/>
        <w:numPr>
          <w:ilvl w:val="0"/>
          <w:numId w:val="6"/>
        </w:numPr>
        <w:jc w:val="both"/>
        <w:rPr>
          <w:rFonts w:asciiTheme="minorHAnsi" w:hAnsiTheme="minorHAnsi"/>
          <w:lang w:val="en-GB"/>
        </w:rPr>
      </w:pPr>
      <w:r w:rsidRPr="0092579C">
        <w:rPr>
          <w:rFonts w:asciiTheme="minorHAnsi" w:hAnsiTheme="minorHAnsi"/>
        </w:rPr>
        <w:t xml:space="preserve">Ensure that all accommodations are checked on arrival and on departure by the supervising adults. This is to speed up the return of any deposit taken by the hotel on arrival. </w:t>
      </w:r>
    </w:p>
    <w:p w:rsidR="00EC2838" w:rsidRPr="0092579C" w:rsidRDefault="00EC2838" w:rsidP="00EC2838">
      <w:pPr>
        <w:pStyle w:val="ListParagraph"/>
        <w:numPr>
          <w:ilvl w:val="0"/>
          <w:numId w:val="6"/>
        </w:numPr>
        <w:jc w:val="both"/>
        <w:rPr>
          <w:rFonts w:asciiTheme="minorHAnsi" w:hAnsiTheme="minorHAnsi"/>
          <w:lang w:val="en-GB"/>
        </w:rPr>
      </w:pPr>
      <w:r w:rsidRPr="0092579C">
        <w:rPr>
          <w:rFonts w:asciiTheme="minorHAnsi" w:hAnsiTheme="minorHAnsi"/>
        </w:rPr>
        <w:t>Ensure teachers are on corridor duty as required. It is not recommended that personnel other than current school staff are engaged in chaperoning or supervising students in their overnight accommodation although in certain instances this may be necessary.</w:t>
      </w:r>
    </w:p>
    <w:p w:rsidR="00EC2838" w:rsidRPr="0092579C" w:rsidRDefault="00EC2838">
      <w:pPr>
        <w:rPr>
          <w:rFonts w:asciiTheme="minorHAnsi" w:hAnsiTheme="minorHAnsi"/>
          <w:bCs/>
          <w:color w:val="365F91"/>
          <w:sz w:val="28"/>
          <w:szCs w:val="28"/>
          <w:lang w:val="en-GB"/>
        </w:rPr>
      </w:pPr>
      <w:r w:rsidRPr="0092579C">
        <w:rPr>
          <w:rFonts w:asciiTheme="minorHAnsi" w:hAnsiTheme="minorHAnsi"/>
          <w:b/>
          <w:lang w:val="en-GB"/>
        </w:rPr>
        <w:br w:type="page"/>
      </w:r>
    </w:p>
    <w:p w:rsidR="00EC2838" w:rsidRPr="00750E1D" w:rsidRDefault="00EC2838" w:rsidP="00750E1D">
      <w:pPr>
        <w:pStyle w:val="Heading1"/>
        <w:rPr>
          <w:rFonts w:asciiTheme="minorHAnsi" w:hAnsiTheme="minorHAnsi"/>
          <w:b w:val="0"/>
          <w:lang w:val="en-GB"/>
        </w:rPr>
      </w:pPr>
      <w:bookmarkStart w:id="18" w:name="_Toc507592518"/>
      <w:r w:rsidRPr="0092579C">
        <w:rPr>
          <w:rFonts w:asciiTheme="minorHAnsi" w:hAnsiTheme="minorHAnsi"/>
          <w:b w:val="0"/>
          <w:lang w:val="en-GB"/>
        </w:rPr>
        <w:t>Student Code of Behaviour:</w:t>
      </w:r>
      <w:bookmarkEnd w:id="18"/>
    </w:p>
    <w:p w:rsidR="00EC2838" w:rsidRPr="0092579C" w:rsidRDefault="00EC2838" w:rsidP="00EC2838">
      <w:pPr>
        <w:jc w:val="both"/>
        <w:rPr>
          <w:rFonts w:asciiTheme="minorHAnsi" w:hAnsiTheme="minorHAnsi"/>
        </w:rPr>
      </w:pPr>
      <w:r w:rsidRPr="0092579C">
        <w:rPr>
          <w:rFonts w:asciiTheme="minorHAnsi" w:hAnsiTheme="minorHAnsi"/>
        </w:rPr>
        <w:t xml:space="preserve">The Code of Behaviour is to be observed by all students. The Code itself should be positive and consistent with the objectives of the Tour. The Principal/Deputy Principal will meet with the students prior to departure and outline the Code of Behaviour as follows: </w:t>
      </w:r>
    </w:p>
    <w:p w:rsidR="00EC2838" w:rsidRPr="0092579C" w:rsidRDefault="00EC2838" w:rsidP="00EC2838">
      <w:pPr>
        <w:pStyle w:val="ListParagraph"/>
        <w:numPr>
          <w:ilvl w:val="0"/>
          <w:numId w:val="7"/>
        </w:numPr>
        <w:jc w:val="both"/>
        <w:rPr>
          <w:rFonts w:asciiTheme="minorHAnsi" w:hAnsiTheme="minorHAnsi"/>
          <w:lang w:val="en-GB"/>
        </w:rPr>
      </w:pPr>
      <w:r w:rsidRPr="0092579C">
        <w:rPr>
          <w:rFonts w:asciiTheme="minorHAnsi" w:hAnsiTheme="minorHAnsi"/>
        </w:rPr>
        <w:t>Students must adhere to the school rules at all times where they are applicable.</w:t>
      </w:r>
    </w:p>
    <w:p w:rsidR="00EC2838" w:rsidRPr="0092579C" w:rsidRDefault="00EC2838" w:rsidP="00EC2838">
      <w:pPr>
        <w:pStyle w:val="ListParagraph"/>
        <w:numPr>
          <w:ilvl w:val="0"/>
          <w:numId w:val="7"/>
        </w:numPr>
        <w:jc w:val="both"/>
        <w:rPr>
          <w:rFonts w:asciiTheme="minorHAnsi" w:hAnsiTheme="minorHAnsi"/>
          <w:lang w:val="en-GB"/>
        </w:rPr>
      </w:pPr>
      <w:r w:rsidRPr="0092579C">
        <w:rPr>
          <w:rFonts w:asciiTheme="minorHAnsi" w:hAnsiTheme="minorHAnsi"/>
        </w:rPr>
        <w:t xml:space="preserve">Students must adhere to the Tour dress code as set down by the Tour Leader. </w:t>
      </w:r>
    </w:p>
    <w:p w:rsidR="00EC2838" w:rsidRPr="0092579C" w:rsidRDefault="00EC2838" w:rsidP="00EC2838">
      <w:pPr>
        <w:pStyle w:val="ListParagraph"/>
        <w:numPr>
          <w:ilvl w:val="0"/>
          <w:numId w:val="7"/>
        </w:numPr>
        <w:jc w:val="both"/>
        <w:rPr>
          <w:rFonts w:asciiTheme="minorHAnsi" w:hAnsiTheme="minorHAnsi"/>
          <w:lang w:val="en-GB"/>
        </w:rPr>
      </w:pPr>
      <w:r w:rsidRPr="0092579C">
        <w:rPr>
          <w:rFonts w:asciiTheme="minorHAnsi" w:hAnsiTheme="minorHAnsi"/>
        </w:rPr>
        <w:t xml:space="preserve">Students must follow the rules of the hotel, hostel or other type of accommodation where they are staying. </w:t>
      </w:r>
    </w:p>
    <w:p w:rsidR="00EC2838" w:rsidRPr="0092579C" w:rsidRDefault="00EC2838" w:rsidP="00EC2838">
      <w:pPr>
        <w:pStyle w:val="ListParagraph"/>
        <w:numPr>
          <w:ilvl w:val="0"/>
          <w:numId w:val="7"/>
        </w:numPr>
        <w:jc w:val="both"/>
        <w:rPr>
          <w:rFonts w:asciiTheme="minorHAnsi" w:hAnsiTheme="minorHAnsi"/>
          <w:lang w:val="en-GB"/>
        </w:rPr>
      </w:pPr>
      <w:r w:rsidRPr="0092579C">
        <w:rPr>
          <w:rFonts w:asciiTheme="minorHAnsi" w:hAnsiTheme="minorHAnsi"/>
        </w:rPr>
        <w:t xml:space="preserve">Students must be well behaved on public and/or private transport while on tour. </w:t>
      </w:r>
    </w:p>
    <w:p w:rsidR="00EC2838" w:rsidRPr="0092579C" w:rsidRDefault="00EC2838" w:rsidP="00EC2838">
      <w:pPr>
        <w:pStyle w:val="ListParagraph"/>
        <w:numPr>
          <w:ilvl w:val="0"/>
          <w:numId w:val="7"/>
        </w:numPr>
        <w:jc w:val="both"/>
        <w:rPr>
          <w:rFonts w:asciiTheme="minorHAnsi" w:hAnsiTheme="minorHAnsi"/>
          <w:lang w:val="en-GB"/>
        </w:rPr>
      </w:pPr>
      <w:r w:rsidRPr="0092579C">
        <w:rPr>
          <w:rFonts w:asciiTheme="minorHAnsi" w:hAnsiTheme="minorHAnsi"/>
        </w:rPr>
        <w:t>Students are responsible for leaving seats on all forms of transport in a tidy condition.</w:t>
      </w:r>
    </w:p>
    <w:p w:rsidR="00EC2838" w:rsidRPr="0092579C" w:rsidRDefault="00EC2838" w:rsidP="00EC2838">
      <w:pPr>
        <w:pStyle w:val="ListParagraph"/>
        <w:numPr>
          <w:ilvl w:val="0"/>
          <w:numId w:val="7"/>
        </w:numPr>
        <w:jc w:val="both"/>
        <w:rPr>
          <w:rFonts w:asciiTheme="minorHAnsi" w:hAnsiTheme="minorHAnsi"/>
          <w:lang w:val="en-GB"/>
        </w:rPr>
      </w:pPr>
      <w:r w:rsidRPr="0092579C">
        <w:rPr>
          <w:rFonts w:asciiTheme="minorHAnsi" w:hAnsiTheme="minorHAnsi"/>
        </w:rPr>
        <w:t xml:space="preserve">Students are responsible for leaving their bedrooms tidy. </w:t>
      </w:r>
    </w:p>
    <w:p w:rsidR="00EC2838" w:rsidRPr="0092579C" w:rsidRDefault="00EC2838" w:rsidP="00EC2838">
      <w:pPr>
        <w:pStyle w:val="ListParagraph"/>
        <w:numPr>
          <w:ilvl w:val="0"/>
          <w:numId w:val="7"/>
        </w:numPr>
        <w:jc w:val="both"/>
        <w:rPr>
          <w:rFonts w:asciiTheme="minorHAnsi" w:hAnsiTheme="minorHAnsi"/>
          <w:lang w:val="en-GB"/>
        </w:rPr>
      </w:pPr>
      <w:r w:rsidRPr="0092579C">
        <w:rPr>
          <w:rFonts w:asciiTheme="minorHAnsi" w:hAnsiTheme="minorHAnsi"/>
        </w:rPr>
        <w:t>Students are responsible for their own property, passports and money. The Tour Team should check all rooms before students have access to them and make a note of any damage done prior to their arrival. Vacated rooms should also be checked for damage.</w:t>
      </w:r>
    </w:p>
    <w:p w:rsidR="00EC2838" w:rsidRPr="0092579C" w:rsidRDefault="00EC2838" w:rsidP="00EC2838">
      <w:pPr>
        <w:pStyle w:val="ListParagraph"/>
        <w:jc w:val="both"/>
        <w:rPr>
          <w:rFonts w:asciiTheme="minorHAnsi" w:hAnsiTheme="minorHAnsi"/>
          <w:lang w:val="en-GB"/>
        </w:rPr>
      </w:pPr>
    </w:p>
    <w:p w:rsidR="00EC2838" w:rsidRPr="00750E1D" w:rsidRDefault="00EC2838" w:rsidP="00750E1D">
      <w:pPr>
        <w:pStyle w:val="Heading1"/>
        <w:rPr>
          <w:rFonts w:asciiTheme="minorHAnsi" w:hAnsiTheme="minorHAnsi"/>
          <w:b w:val="0"/>
          <w:lang w:val="en-GB"/>
        </w:rPr>
      </w:pPr>
      <w:bookmarkStart w:id="19" w:name="_Toc507592519"/>
      <w:r w:rsidRPr="0092579C">
        <w:rPr>
          <w:rFonts w:asciiTheme="minorHAnsi" w:hAnsiTheme="minorHAnsi"/>
          <w:b w:val="0"/>
          <w:lang w:val="en-GB"/>
        </w:rPr>
        <w:t>Sanctions on tour:</w:t>
      </w:r>
      <w:bookmarkEnd w:id="19"/>
    </w:p>
    <w:p w:rsidR="00EC2838" w:rsidRPr="0092579C" w:rsidRDefault="00EC2838" w:rsidP="00EC2838">
      <w:pPr>
        <w:jc w:val="both"/>
        <w:rPr>
          <w:rFonts w:asciiTheme="minorHAnsi" w:hAnsiTheme="minorHAnsi"/>
        </w:rPr>
      </w:pPr>
      <w:r w:rsidRPr="0092579C">
        <w:rPr>
          <w:rFonts w:asciiTheme="minorHAnsi" w:hAnsiTheme="minorHAnsi"/>
        </w:rPr>
        <w:t xml:space="preserve">Should a student be guilty of minor misbehaviour, the incident should be dealt with in a swift and firm manner and a verbal warning may be all that is needed. The Tour Leader, in consultation with the other supervising team, may however feel that specific sanctions are required such as: </w:t>
      </w:r>
    </w:p>
    <w:p w:rsidR="00EC2838" w:rsidRPr="0092579C" w:rsidRDefault="00EC2838" w:rsidP="00EC2838">
      <w:pPr>
        <w:pStyle w:val="ListParagraph"/>
        <w:numPr>
          <w:ilvl w:val="0"/>
          <w:numId w:val="8"/>
        </w:numPr>
        <w:jc w:val="both"/>
        <w:rPr>
          <w:rFonts w:asciiTheme="minorHAnsi" w:hAnsiTheme="minorHAnsi"/>
          <w:lang w:val="en-GB"/>
        </w:rPr>
      </w:pPr>
      <w:r w:rsidRPr="0092579C">
        <w:rPr>
          <w:rFonts w:asciiTheme="minorHAnsi" w:hAnsiTheme="minorHAnsi"/>
        </w:rPr>
        <w:t>The student missing out on a specific tour activity. This student or students must be supervised at all times.</w:t>
      </w:r>
    </w:p>
    <w:p w:rsidR="00EC2838" w:rsidRPr="0092579C" w:rsidRDefault="00EC2838" w:rsidP="00EC2838">
      <w:pPr>
        <w:jc w:val="both"/>
        <w:rPr>
          <w:rFonts w:asciiTheme="minorHAnsi" w:hAnsiTheme="minorHAnsi"/>
          <w:lang w:val="en-GB"/>
        </w:rPr>
      </w:pPr>
      <w:r w:rsidRPr="0092579C">
        <w:rPr>
          <w:rFonts w:asciiTheme="minorHAnsi" w:hAnsiTheme="minorHAnsi"/>
        </w:rPr>
        <w:t xml:space="preserve"> If a sanction is being imposed it must be made clear to the student why it is being imposed. A student prevented from attending an activity must be supervised by a teaching member of the Tour Team for the duration of the activity. Further sanctions may be imposed when the student returns to school e.g. the student may be banned from involvement in future Tours.</w:t>
      </w:r>
    </w:p>
    <w:p w:rsidR="00EC2838" w:rsidRPr="0092579C" w:rsidRDefault="00EC2838" w:rsidP="00EC2838">
      <w:pPr>
        <w:rPr>
          <w:rFonts w:asciiTheme="minorHAnsi" w:hAnsiTheme="minorHAnsi"/>
          <w:lang w:val="en-GB"/>
        </w:rPr>
      </w:pPr>
    </w:p>
    <w:p w:rsidR="00EC2838" w:rsidRPr="00750E1D" w:rsidRDefault="00EC2838" w:rsidP="00750E1D">
      <w:pPr>
        <w:pStyle w:val="Heading1"/>
        <w:rPr>
          <w:rFonts w:asciiTheme="minorHAnsi" w:hAnsiTheme="minorHAnsi"/>
          <w:b w:val="0"/>
          <w:lang w:val="en-GB"/>
        </w:rPr>
      </w:pPr>
      <w:bookmarkStart w:id="20" w:name="_Toc507592520"/>
      <w:r w:rsidRPr="0092579C">
        <w:rPr>
          <w:rFonts w:asciiTheme="minorHAnsi" w:hAnsiTheme="minorHAnsi"/>
          <w:b w:val="0"/>
          <w:lang w:val="en-GB"/>
        </w:rPr>
        <w:t>Examples of serious misbehaviour:</w:t>
      </w:r>
      <w:bookmarkEnd w:id="20"/>
    </w:p>
    <w:p w:rsidR="00EC2838" w:rsidRPr="0092579C" w:rsidRDefault="00EC2838" w:rsidP="00EC2838">
      <w:pPr>
        <w:pStyle w:val="ListParagraph"/>
        <w:numPr>
          <w:ilvl w:val="0"/>
          <w:numId w:val="8"/>
        </w:numPr>
        <w:jc w:val="both"/>
        <w:rPr>
          <w:rFonts w:asciiTheme="minorHAnsi" w:hAnsiTheme="minorHAnsi"/>
          <w:lang w:val="en-GB"/>
        </w:rPr>
      </w:pPr>
      <w:r w:rsidRPr="0092579C">
        <w:rPr>
          <w:rFonts w:asciiTheme="minorHAnsi" w:hAnsiTheme="minorHAnsi"/>
        </w:rPr>
        <w:t>Use/possession of alcohol.</w:t>
      </w:r>
    </w:p>
    <w:p w:rsidR="00EC2838" w:rsidRPr="0092579C" w:rsidRDefault="00EC2838" w:rsidP="00EC2838">
      <w:pPr>
        <w:pStyle w:val="ListParagraph"/>
        <w:numPr>
          <w:ilvl w:val="0"/>
          <w:numId w:val="8"/>
        </w:numPr>
        <w:jc w:val="both"/>
        <w:rPr>
          <w:rFonts w:asciiTheme="minorHAnsi" w:hAnsiTheme="minorHAnsi"/>
          <w:lang w:val="en-GB"/>
        </w:rPr>
      </w:pPr>
      <w:r w:rsidRPr="0092579C">
        <w:rPr>
          <w:rFonts w:asciiTheme="minorHAnsi" w:hAnsiTheme="minorHAnsi"/>
        </w:rPr>
        <w:t xml:space="preserve"> Use/possession of illegal substances (drugs etc.) </w:t>
      </w:r>
    </w:p>
    <w:p w:rsidR="00EC2838" w:rsidRPr="0092579C" w:rsidRDefault="00EC2838" w:rsidP="00EC2838">
      <w:pPr>
        <w:pStyle w:val="ListParagraph"/>
        <w:numPr>
          <w:ilvl w:val="0"/>
          <w:numId w:val="8"/>
        </w:numPr>
        <w:jc w:val="both"/>
        <w:rPr>
          <w:rFonts w:asciiTheme="minorHAnsi" w:hAnsiTheme="minorHAnsi"/>
          <w:lang w:val="en-GB"/>
        </w:rPr>
      </w:pPr>
      <w:r w:rsidRPr="0092579C">
        <w:rPr>
          <w:rFonts w:asciiTheme="minorHAnsi" w:hAnsiTheme="minorHAnsi"/>
        </w:rPr>
        <w:t xml:space="preserve">Misuse of legal substances (lighter fluid, tippex etc.) </w:t>
      </w:r>
    </w:p>
    <w:p w:rsidR="00EC2838" w:rsidRPr="0092579C" w:rsidRDefault="00EC2838" w:rsidP="00EC2838">
      <w:pPr>
        <w:pStyle w:val="ListParagraph"/>
        <w:numPr>
          <w:ilvl w:val="0"/>
          <w:numId w:val="8"/>
        </w:numPr>
        <w:jc w:val="both"/>
        <w:rPr>
          <w:rFonts w:asciiTheme="minorHAnsi" w:hAnsiTheme="minorHAnsi"/>
          <w:lang w:val="en-GB"/>
        </w:rPr>
      </w:pPr>
      <w:r w:rsidRPr="0092579C">
        <w:rPr>
          <w:rFonts w:asciiTheme="minorHAnsi" w:hAnsiTheme="minorHAnsi"/>
        </w:rPr>
        <w:t xml:space="preserve">Disruptive behaviour on coach, plane, boat or in the hotel/hostel. Lack of respect for accommodation rules. </w:t>
      </w:r>
    </w:p>
    <w:p w:rsidR="00EC2838" w:rsidRPr="0092579C" w:rsidRDefault="00EC2838" w:rsidP="00EC2838">
      <w:pPr>
        <w:pStyle w:val="ListParagraph"/>
        <w:numPr>
          <w:ilvl w:val="0"/>
          <w:numId w:val="8"/>
        </w:numPr>
        <w:jc w:val="both"/>
        <w:rPr>
          <w:rFonts w:asciiTheme="minorHAnsi" w:hAnsiTheme="minorHAnsi"/>
          <w:lang w:val="en-GB"/>
        </w:rPr>
      </w:pPr>
      <w:r w:rsidRPr="0092579C">
        <w:rPr>
          <w:rFonts w:asciiTheme="minorHAnsi" w:hAnsiTheme="minorHAnsi"/>
        </w:rPr>
        <w:t xml:space="preserve">Lack of respect for Tour Team or any other supervising adults. </w:t>
      </w:r>
    </w:p>
    <w:p w:rsidR="00EC2838" w:rsidRPr="0092579C" w:rsidRDefault="00EC2838" w:rsidP="00EC2838">
      <w:pPr>
        <w:pStyle w:val="ListParagraph"/>
        <w:numPr>
          <w:ilvl w:val="0"/>
          <w:numId w:val="8"/>
        </w:numPr>
        <w:jc w:val="both"/>
        <w:rPr>
          <w:rFonts w:asciiTheme="minorHAnsi" w:hAnsiTheme="minorHAnsi"/>
          <w:lang w:val="en-GB"/>
        </w:rPr>
      </w:pPr>
      <w:r w:rsidRPr="0092579C">
        <w:rPr>
          <w:rFonts w:asciiTheme="minorHAnsi" w:hAnsiTheme="minorHAnsi"/>
        </w:rPr>
        <w:t xml:space="preserve">Theft or criminal damage to property of others. </w:t>
      </w:r>
    </w:p>
    <w:p w:rsidR="00EC2838" w:rsidRPr="0092579C" w:rsidRDefault="00EC2838" w:rsidP="00EC2838">
      <w:pPr>
        <w:pStyle w:val="ListParagraph"/>
        <w:numPr>
          <w:ilvl w:val="0"/>
          <w:numId w:val="8"/>
        </w:numPr>
        <w:jc w:val="both"/>
        <w:rPr>
          <w:rFonts w:asciiTheme="minorHAnsi" w:hAnsiTheme="minorHAnsi"/>
          <w:lang w:val="en-GB"/>
        </w:rPr>
      </w:pPr>
      <w:r w:rsidRPr="0092579C">
        <w:rPr>
          <w:rFonts w:asciiTheme="minorHAnsi" w:hAnsiTheme="minorHAnsi"/>
        </w:rPr>
        <w:t xml:space="preserve">Serious problems with punctuality…. etc. </w:t>
      </w:r>
    </w:p>
    <w:p w:rsidR="00EC2838" w:rsidRPr="0092579C" w:rsidRDefault="00EC2838" w:rsidP="00EC2838">
      <w:pPr>
        <w:pStyle w:val="ListParagraph"/>
        <w:jc w:val="both"/>
        <w:rPr>
          <w:rFonts w:asciiTheme="minorHAnsi" w:hAnsiTheme="minorHAnsi"/>
          <w:lang w:val="en-GB"/>
        </w:rPr>
      </w:pPr>
    </w:p>
    <w:p w:rsidR="00EC2838" w:rsidRPr="0092579C" w:rsidRDefault="00EC2838" w:rsidP="00EC2838">
      <w:pPr>
        <w:jc w:val="both"/>
        <w:rPr>
          <w:rFonts w:asciiTheme="minorHAnsi" w:hAnsiTheme="minorHAnsi"/>
        </w:rPr>
      </w:pPr>
      <w:r w:rsidRPr="0092579C">
        <w:rPr>
          <w:rFonts w:asciiTheme="minorHAnsi" w:hAnsiTheme="minorHAnsi"/>
        </w:rPr>
        <w:t xml:space="preserve">Where a student is guilty of ‘serious misbehaviour’ the Tour Team may decide to phone the student’s parents/guardians to provide them with details of the incident/s. In ongoing and extreme cases of dangerous and/or gross misbehaviour a student may be sent home. In the event of this happening, the parents/guardians will be informed and if necessary a teacher will travel home with the offending student. In the case of a serious/criminal incident (shop lifting, a violent attack etc.) the parents/guardians will be informed immediately and the matter will be handed over to the local police authorities. Incidents of serious misbehaviour must be reported to the Principal/Deputy Principal on return to school. </w:t>
      </w:r>
    </w:p>
    <w:p w:rsidR="00EC2838" w:rsidRPr="0092579C" w:rsidRDefault="00EC2838" w:rsidP="00EC2838">
      <w:pPr>
        <w:jc w:val="both"/>
        <w:rPr>
          <w:rFonts w:asciiTheme="minorHAnsi" w:hAnsiTheme="minorHAnsi"/>
        </w:rPr>
      </w:pPr>
    </w:p>
    <w:p w:rsidR="00EC2838" w:rsidRPr="0092579C" w:rsidRDefault="00EC2838" w:rsidP="00EC2838">
      <w:pPr>
        <w:pStyle w:val="Heading1"/>
        <w:rPr>
          <w:rFonts w:asciiTheme="minorHAnsi" w:hAnsiTheme="minorHAnsi"/>
          <w:b w:val="0"/>
          <w:color w:val="FF0000"/>
          <w:lang w:val="en-GB"/>
        </w:rPr>
      </w:pPr>
      <w:bookmarkStart w:id="21" w:name="_Toc507592521"/>
      <w:r w:rsidRPr="0092579C">
        <w:rPr>
          <w:rFonts w:asciiTheme="minorHAnsi" w:hAnsiTheme="minorHAnsi"/>
          <w:b w:val="0"/>
          <w:color w:val="FF0000"/>
          <w:lang w:val="en-GB"/>
        </w:rPr>
        <w:t>Insurance:</w:t>
      </w:r>
      <w:bookmarkEnd w:id="21"/>
    </w:p>
    <w:p w:rsidR="00EC2838" w:rsidRPr="0092579C" w:rsidRDefault="00EC2838" w:rsidP="00EC2838">
      <w:pPr>
        <w:rPr>
          <w:rFonts w:asciiTheme="minorHAnsi" w:hAnsiTheme="minorHAnsi"/>
          <w:lang w:val="en-GB"/>
        </w:rPr>
      </w:pPr>
    </w:p>
    <w:p w:rsidR="00EC2838" w:rsidRPr="00750E1D" w:rsidRDefault="00EC2838" w:rsidP="00750E1D">
      <w:pPr>
        <w:pStyle w:val="Heading1"/>
        <w:rPr>
          <w:rFonts w:asciiTheme="minorHAnsi" w:hAnsiTheme="minorHAnsi"/>
          <w:b w:val="0"/>
          <w:lang w:val="en-GB"/>
        </w:rPr>
      </w:pPr>
      <w:bookmarkStart w:id="22" w:name="_Toc507592522"/>
      <w:r w:rsidRPr="0092579C">
        <w:rPr>
          <w:rFonts w:asciiTheme="minorHAnsi" w:hAnsiTheme="minorHAnsi"/>
          <w:b w:val="0"/>
          <w:lang w:val="en-GB"/>
        </w:rPr>
        <w:t>Uniform and Dress Code:</w:t>
      </w:r>
      <w:bookmarkEnd w:id="22"/>
    </w:p>
    <w:p w:rsidR="00EC2838" w:rsidRPr="0092579C" w:rsidRDefault="00EC2838" w:rsidP="00EC2838">
      <w:pPr>
        <w:jc w:val="both"/>
        <w:rPr>
          <w:rFonts w:asciiTheme="minorHAnsi" w:hAnsiTheme="minorHAnsi"/>
        </w:rPr>
      </w:pPr>
      <w:r w:rsidRPr="0092579C">
        <w:rPr>
          <w:rFonts w:asciiTheme="minorHAnsi" w:hAnsiTheme="minorHAnsi"/>
        </w:rPr>
        <w:t>Pupils will be required to wear the official school uniform on all trips unless otherwise decided in advance by school Management.</w:t>
      </w:r>
    </w:p>
    <w:p w:rsidR="00EC2838" w:rsidRPr="0092579C" w:rsidRDefault="00EC2838" w:rsidP="00EC2838">
      <w:pPr>
        <w:jc w:val="both"/>
        <w:rPr>
          <w:rFonts w:asciiTheme="minorHAnsi" w:hAnsiTheme="minorHAnsi"/>
          <w:bCs/>
          <w:color w:val="365F91"/>
          <w:sz w:val="28"/>
          <w:szCs w:val="28"/>
          <w:lang w:val="en-GB"/>
        </w:rPr>
      </w:pPr>
    </w:p>
    <w:p w:rsidR="00EC2838" w:rsidRPr="00750E1D" w:rsidRDefault="00EC2838" w:rsidP="00750E1D">
      <w:pPr>
        <w:pStyle w:val="Heading1"/>
        <w:rPr>
          <w:rFonts w:asciiTheme="minorHAnsi" w:hAnsiTheme="minorHAnsi"/>
          <w:b w:val="0"/>
          <w:lang w:val="en-GB"/>
        </w:rPr>
      </w:pPr>
      <w:bookmarkStart w:id="23" w:name="_Toc507592523"/>
      <w:r w:rsidRPr="0092579C">
        <w:rPr>
          <w:rFonts w:asciiTheme="minorHAnsi" w:hAnsiTheme="minorHAnsi"/>
          <w:b w:val="0"/>
          <w:lang w:val="en-GB"/>
        </w:rPr>
        <w:t xml:space="preserve">Reporting back to BOM and principal and Deputy </w:t>
      </w:r>
      <w:r w:rsidRPr="0092579C">
        <w:rPr>
          <w:rFonts w:asciiTheme="minorHAnsi" w:hAnsiTheme="minorHAnsi"/>
          <w:b w:val="0"/>
          <w:i/>
          <w:lang w:val="en-GB"/>
        </w:rPr>
        <w:t>P</w:t>
      </w:r>
      <w:r w:rsidRPr="0092579C">
        <w:rPr>
          <w:rFonts w:asciiTheme="minorHAnsi" w:hAnsiTheme="minorHAnsi"/>
          <w:b w:val="0"/>
          <w:lang w:val="en-GB"/>
        </w:rPr>
        <w:t>rincipal:</w:t>
      </w:r>
      <w:bookmarkEnd w:id="23"/>
    </w:p>
    <w:p w:rsidR="00EC2838" w:rsidRPr="0092579C" w:rsidRDefault="00EC2838" w:rsidP="00EC2838">
      <w:pPr>
        <w:jc w:val="both"/>
        <w:rPr>
          <w:rFonts w:asciiTheme="minorHAnsi" w:hAnsiTheme="minorHAnsi"/>
        </w:rPr>
      </w:pPr>
      <w:r w:rsidRPr="0092579C">
        <w:rPr>
          <w:rFonts w:asciiTheme="minorHAnsi" w:hAnsiTheme="minorHAnsi"/>
        </w:rPr>
        <w:t xml:space="preserve">Within two weeks of the Tour party’s return, the Tour Team should provide the school management with a general report outlining: </w:t>
      </w:r>
    </w:p>
    <w:p w:rsidR="00EC2838" w:rsidRPr="0092579C" w:rsidRDefault="00EC2838" w:rsidP="00EC2838">
      <w:pPr>
        <w:pStyle w:val="ListParagraph"/>
        <w:numPr>
          <w:ilvl w:val="0"/>
          <w:numId w:val="9"/>
        </w:numPr>
        <w:jc w:val="both"/>
        <w:rPr>
          <w:rFonts w:asciiTheme="minorHAnsi" w:hAnsiTheme="minorHAnsi"/>
          <w:lang w:val="en-GB"/>
        </w:rPr>
      </w:pPr>
      <w:r w:rsidRPr="0092579C">
        <w:rPr>
          <w:rFonts w:asciiTheme="minorHAnsi" w:hAnsiTheme="minorHAnsi"/>
        </w:rPr>
        <w:t xml:space="preserve">The achievements/success of the Tour. </w:t>
      </w:r>
    </w:p>
    <w:p w:rsidR="00EC2838" w:rsidRPr="0092579C" w:rsidRDefault="00EC2838" w:rsidP="00EC2838">
      <w:pPr>
        <w:pStyle w:val="ListParagraph"/>
        <w:numPr>
          <w:ilvl w:val="0"/>
          <w:numId w:val="9"/>
        </w:numPr>
        <w:jc w:val="both"/>
        <w:rPr>
          <w:rFonts w:asciiTheme="minorHAnsi" w:hAnsiTheme="minorHAnsi"/>
          <w:lang w:val="en-GB"/>
        </w:rPr>
      </w:pPr>
      <w:r w:rsidRPr="0092579C">
        <w:rPr>
          <w:rFonts w:asciiTheme="minorHAnsi" w:hAnsiTheme="minorHAnsi"/>
        </w:rPr>
        <w:t xml:space="preserve">Details of any incidents which required the imposition of sanctions while on Tour. </w:t>
      </w:r>
    </w:p>
    <w:p w:rsidR="00EC2838" w:rsidRPr="00C447D7" w:rsidRDefault="00EC2838" w:rsidP="00EC2838">
      <w:pPr>
        <w:pStyle w:val="ListParagraph"/>
        <w:numPr>
          <w:ilvl w:val="0"/>
          <w:numId w:val="9"/>
        </w:numPr>
        <w:jc w:val="both"/>
        <w:rPr>
          <w:rFonts w:asciiTheme="minorHAnsi" w:hAnsiTheme="minorHAnsi"/>
          <w:lang w:val="en-GB"/>
        </w:rPr>
      </w:pPr>
      <w:r w:rsidRPr="0092579C">
        <w:rPr>
          <w:rFonts w:asciiTheme="minorHAnsi" w:hAnsiTheme="minorHAnsi"/>
        </w:rPr>
        <w:t>An assessment of the School Tour Policy and suggestions for ways to improve or strengthen it prior to future School Tours.</w:t>
      </w:r>
    </w:p>
    <w:p w:rsidR="00992549" w:rsidRDefault="00992549" w:rsidP="00992549">
      <w:pPr>
        <w:pStyle w:val="Heading1"/>
        <w:rPr>
          <w:b w:val="0"/>
        </w:rPr>
      </w:pPr>
    </w:p>
    <w:p w:rsidR="00992549" w:rsidRDefault="00992549" w:rsidP="00992549">
      <w:pPr>
        <w:pStyle w:val="Heading1"/>
        <w:rPr>
          <w:b w:val="0"/>
        </w:rPr>
      </w:pPr>
    </w:p>
    <w:p w:rsidR="00992549" w:rsidRDefault="00992549" w:rsidP="00992549">
      <w:pPr>
        <w:pStyle w:val="Heading1"/>
        <w:rPr>
          <w:b w:val="0"/>
        </w:rPr>
      </w:pPr>
    </w:p>
    <w:p w:rsidR="00992549" w:rsidRDefault="00992549" w:rsidP="00992549">
      <w:pPr>
        <w:pStyle w:val="Heading1"/>
        <w:rPr>
          <w:b w:val="0"/>
        </w:rPr>
      </w:pPr>
    </w:p>
    <w:p w:rsidR="00992549" w:rsidRDefault="00992549">
      <w:pPr>
        <w:spacing w:after="0" w:line="240" w:lineRule="auto"/>
        <w:rPr>
          <w:rFonts w:ascii="Cambria" w:hAnsi="Cambria"/>
          <w:bCs/>
          <w:color w:val="365F91"/>
          <w:sz w:val="28"/>
          <w:szCs w:val="28"/>
        </w:rPr>
      </w:pPr>
      <w:r>
        <w:rPr>
          <w:b/>
        </w:rPr>
        <w:br w:type="page"/>
      </w:r>
    </w:p>
    <w:p w:rsidR="00992549" w:rsidRPr="00992549" w:rsidRDefault="00992549" w:rsidP="00992549">
      <w:pPr>
        <w:pStyle w:val="Heading1"/>
        <w:rPr>
          <w:b w:val="0"/>
        </w:rPr>
      </w:pPr>
      <w:r w:rsidRPr="00992549">
        <w:rPr>
          <w:b w:val="0"/>
        </w:rPr>
        <w:t>Consultation and Communication Regarding the Policy</w:t>
      </w:r>
    </w:p>
    <w:p w:rsidR="00992549" w:rsidRPr="00D63FE4" w:rsidRDefault="00992549" w:rsidP="00992549">
      <w:r w:rsidRPr="00992549">
        <w:rPr>
          <w:rFonts w:asciiTheme="majorHAnsi" w:hAnsiTheme="majorHAnsi"/>
        </w:rPr>
        <w:t>Staff were consulted and their views canvassed in the preparation of this plan</w:t>
      </w:r>
      <w:r w:rsidRPr="00D63FE4">
        <w:t xml:space="preserve">.    </w:t>
      </w:r>
    </w:p>
    <w:p w:rsidR="00992549" w:rsidRPr="00D63FE4" w:rsidRDefault="00992549" w:rsidP="00992549">
      <w:r w:rsidRPr="00D63FE4">
        <w:t xml:space="preserve">Students and parent representatives were also consulted and asked for their comments. </w:t>
      </w:r>
    </w:p>
    <w:p w:rsidR="00992549" w:rsidRDefault="00992549" w:rsidP="00992549">
      <w:pPr>
        <w:spacing w:after="0" w:line="259" w:lineRule="auto"/>
      </w:pPr>
    </w:p>
    <w:p w:rsidR="00992549" w:rsidRPr="00D63FE4" w:rsidRDefault="00992549" w:rsidP="00992549">
      <w:pPr>
        <w:spacing w:after="0" w:line="259" w:lineRule="auto"/>
      </w:pPr>
    </w:p>
    <w:p w:rsidR="00992549" w:rsidRPr="00D63FE4" w:rsidRDefault="00992549" w:rsidP="00992549">
      <w:pPr>
        <w:spacing w:after="0" w:line="259" w:lineRule="auto"/>
        <w:ind w:left="45"/>
        <w:jc w:val="center"/>
      </w:pPr>
      <w:r w:rsidRPr="00D63FE4">
        <w:t xml:space="preserve"> </w:t>
      </w:r>
    </w:p>
    <w:p w:rsidR="00992549" w:rsidRPr="008751A8" w:rsidRDefault="00992549" w:rsidP="00992549">
      <w:pPr>
        <w:rPr>
          <w:b/>
        </w:rPr>
      </w:pPr>
      <w:r w:rsidRPr="008751A8">
        <w:rPr>
          <w:b/>
        </w:rPr>
        <w:t>Next date for updati</w:t>
      </w:r>
      <w:r>
        <w:rPr>
          <w:b/>
        </w:rPr>
        <w:t>ng of the plan is September 2019</w:t>
      </w:r>
    </w:p>
    <w:p w:rsidR="00992549" w:rsidRPr="00D63FE4" w:rsidRDefault="00992549" w:rsidP="00992549">
      <w:pPr>
        <w:spacing w:after="0" w:line="248" w:lineRule="auto"/>
        <w:ind w:right="9597"/>
      </w:pPr>
      <w:r w:rsidRPr="00D63FE4">
        <w:t xml:space="preserve"> </w:t>
      </w:r>
      <w:r w:rsidRPr="00D63FE4">
        <w:rPr>
          <w:b/>
        </w:rPr>
        <w:t xml:space="preserve"> </w:t>
      </w:r>
    </w:p>
    <w:p w:rsidR="00992549" w:rsidRPr="00D63FE4" w:rsidRDefault="00992549" w:rsidP="00992549">
      <w:pPr>
        <w:spacing w:after="0" w:line="259" w:lineRule="auto"/>
      </w:pPr>
      <w:r w:rsidRPr="00D63FE4">
        <w:t xml:space="preserve"> </w:t>
      </w:r>
    </w:p>
    <w:p w:rsidR="00992549" w:rsidRDefault="00992549" w:rsidP="00992549">
      <w:pPr>
        <w:spacing w:after="0" w:line="259" w:lineRule="auto"/>
        <w:rPr>
          <w:b/>
        </w:rPr>
      </w:pPr>
      <w:r w:rsidRPr="00D63FE4">
        <w:rPr>
          <w:b/>
        </w:rPr>
        <w:t xml:space="preserve">Signed on behalf of the Board of Management of Coláiste Nano Nagle:  </w:t>
      </w:r>
    </w:p>
    <w:p w:rsidR="00992549" w:rsidRPr="00D63FE4" w:rsidRDefault="00992549" w:rsidP="00992549">
      <w:pPr>
        <w:spacing w:after="0" w:line="259" w:lineRule="auto"/>
      </w:pPr>
    </w:p>
    <w:p w:rsidR="00992549" w:rsidRPr="00D63FE4" w:rsidRDefault="00992549" w:rsidP="00992549">
      <w:pPr>
        <w:spacing w:after="0" w:line="259" w:lineRule="auto"/>
      </w:pPr>
      <w:r w:rsidRPr="00D63FE4">
        <w:rPr>
          <w:b/>
        </w:rPr>
        <w:t xml:space="preserve"> </w:t>
      </w:r>
    </w:p>
    <w:p w:rsidR="00992549" w:rsidRPr="00D63FE4" w:rsidRDefault="00992549" w:rsidP="00992549">
      <w:pPr>
        <w:spacing w:after="0" w:line="259" w:lineRule="auto"/>
        <w:ind w:left="716"/>
      </w:pPr>
      <w:r w:rsidRPr="00D63FE4">
        <w:rPr>
          <w:b/>
        </w:rPr>
        <w:t xml:space="preserve">_________________________________________________ </w:t>
      </w:r>
    </w:p>
    <w:p w:rsidR="00992549" w:rsidRPr="00D63FE4" w:rsidRDefault="00992549" w:rsidP="00992549">
      <w:pPr>
        <w:spacing w:after="0" w:line="259" w:lineRule="auto"/>
        <w:ind w:left="721"/>
      </w:pPr>
      <w:r w:rsidRPr="00D63FE4">
        <w:rPr>
          <w:b/>
        </w:rPr>
        <w:t xml:space="preserve"> </w:t>
      </w:r>
    </w:p>
    <w:p w:rsidR="00992549" w:rsidRPr="00D63FE4" w:rsidRDefault="00992549" w:rsidP="00992549">
      <w:pPr>
        <w:spacing w:after="0" w:line="259" w:lineRule="auto"/>
        <w:ind w:left="716"/>
      </w:pPr>
      <w:r w:rsidRPr="00D63FE4">
        <w:rPr>
          <w:b/>
        </w:rPr>
        <w:t xml:space="preserve">Date: __________________________ </w:t>
      </w:r>
    </w:p>
    <w:p w:rsidR="00992549" w:rsidRPr="00DA64AB" w:rsidRDefault="00992549" w:rsidP="00992549">
      <w:pPr>
        <w:spacing w:after="0" w:line="259" w:lineRule="auto"/>
        <w:ind w:left="721"/>
      </w:pPr>
      <w:r w:rsidRPr="00D63FE4">
        <w:rPr>
          <w:b/>
        </w:rPr>
        <w:t xml:space="preserve"> </w:t>
      </w:r>
    </w:p>
    <w:p w:rsidR="00C447D7" w:rsidRPr="00C447D7" w:rsidRDefault="00C447D7" w:rsidP="00C447D7">
      <w:pPr>
        <w:jc w:val="both"/>
        <w:rPr>
          <w:rFonts w:asciiTheme="minorHAnsi" w:hAnsiTheme="minorHAnsi"/>
          <w:lang w:val="en-GB"/>
        </w:rPr>
      </w:pPr>
    </w:p>
    <w:sectPr w:rsidR="00C447D7" w:rsidRPr="00C447D7" w:rsidSect="0092579C">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9C" w:rsidRDefault="00BA1F9C" w:rsidP="00EC2838">
      <w:pPr>
        <w:spacing w:after="0" w:line="240" w:lineRule="auto"/>
      </w:pPr>
      <w:r>
        <w:separator/>
      </w:r>
    </w:p>
  </w:endnote>
  <w:endnote w:type="continuationSeparator" w:id="0">
    <w:p w:rsidR="00BA1F9C" w:rsidRDefault="00BA1F9C" w:rsidP="00EC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9C" w:rsidRDefault="0092579C">
    <w:pPr>
      <w:pStyle w:val="Footer"/>
    </w:pPr>
    <w:r>
      <w:t>[Type text]</w:t>
    </w:r>
  </w:p>
  <w:p w:rsidR="00EC2838" w:rsidRDefault="00EC2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9C" w:rsidRDefault="00BA1F9C" w:rsidP="00EC2838">
      <w:pPr>
        <w:spacing w:after="0" w:line="240" w:lineRule="auto"/>
      </w:pPr>
      <w:r>
        <w:separator/>
      </w:r>
    </w:p>
  </w:footnote>
  <w:footnote w:type="continuationSeparator" w:id="0">
    <w:p w:rsidR="00BA1F9C" w:rsidRDefault="00BA1F9C" w:rsidP="00EC2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9C" w:rsidRDefault="0092579C">
    <w:pPr>
      <w:pStyle w:val="Header"/>
    </w:pPr>
    <w:r>
      <w:t>[Type text]</w:t>
    </w:r>
  </w:p>
  <w:p w:rsidR="00EC2838" w:rsidRDefault="00EC2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44A"/>
    <w:multiLevelType w:val="hybridMultilevel"/>
    <w:tmpl w:val="3844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876"/>
    <w:multiLevelType w:val="hybridMultilevel"/>
    <w:tmpl w:val="6D224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2405A2"/>
    <w:multiLevelType w:val="hybridMultilevel"/>
    <w:tmpl w:val="6CFC8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4B0E1B"/>
    <w:multiLevelType w:val="hybridMultilevel"/>
    <w:tmpl w:val="BB0C3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885F9D"/>
    <w:multiLevelType w:val="hybridMultilevel"/>
    <w:tmpl w:val="148CC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B62A1B"/>
    <w:multiLevelType w:val="hybridMultilevel"/>
    <w:tmpl w:val="371C8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6968B0"/>
    <w:multiLevelType w:val="hybridMultilevel"/>
    <w:tmpl w:val="0DDC0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1B289B"/>
    <w:multiLevelType w:val="hybridMultilevel"/>
    <w:tmpl w:val="E8CEC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8B3AFA"/>
    <w:multiLevelType w:val="hybridMultilevel"/>
    <w:tmpl w:val="C7907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695E93"/>
    <w:multiLevelType w:val="hybridMultilevel"/>
    <w:tmpl w:val="E946A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0D1D56"/>
    <w:multiLevelType w:val="hybridMultilevel"/>
    <w:tmpl w:val="317C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43245"/>
    <w:multiLevelType w:val="hybridMultilevel"/>
    <w:tmpl w:val="A0462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9028F1"/>
    <w:multiLevelType w:val="hybridMultilevel"/>
    <w:tmpl w:val="A7CA9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673D4F"/>
    <w:multiLevelType w:val="hybridMultilevel"/>
    <w:tmpl w:val="849612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D23B74"/>
    <w:multiLevelType w:val="hybridMultilevel"/>
    <w:tmpl w:val="3DC88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FD18F2"/>
    <w:multiLevelType w:val="hybridMultilevel"/>
    <w:tmpl w:val="8000E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B53D92"/>
    <w:multiLevelType w:val="hybridMultilevel"/>
    <w:tmpl w:val="9572C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665165"/>
    <w:multiLevelType w:val="hybridMultilevel"/>
    <w:tmpl w:val="C4603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20622F"/>
    <w:multiLevelType w:val="hybridMultilevel"/>
    <w:tmpl w:val="808AD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551360"/>
    <w:multiLevelType w:val="hybridMultilevel"/>
    <w:tmpl w:val="1324A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401EF3"/>
    <w:multiLevelType w:val="hybridMultilevel"/>
    <w:tmpl w:val="07B64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313B1A"/>
    <w:multiLevelType w:val="hybridMultilevel"/>
    <w:tmpl w:val="11A2F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1C3C6F"/>
    <w:multiLevelType w:val="hybridMultilevel"/>
    <w:tmpl w:val="83700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14"/>
  </w:num>
  <w:num w:numId="5">
    <w:abstractNumId w:val="3"/>
  </w:num>
  <w:num w:numId="6">
    <w:abstractNumId w:val="22"/>
  </w:num>
  <w:num w:numId="7">
    <w:abstractNumId w:val="4"/>
  </w:num>
  <w:num w:numId="8">
    <w:abstractNumId w:val="8"/>
  </w:num>
  <w:num w:numId="9">
    <w:abstractNumId w:val="7"/>
  </w:num>
  <w:num w:numId="10">
    <w:abstractNumId w:val="11"/>
  </w:num>
  <w:num w:numId="11">
    <w:abstractNumId w:val="1"/>
  </w:num>
  <w:num w:numId="12">
    <w:abstractNumId w:val="15"/>
  </w:num>
  <w:num w:numId="13">
    <w:abstractNumId w:val="5"/>
  </w:num>
  <w:num w:numId="14">
    <w:abstractNumId w:val="17"/>
  </w:num>
  <w:num w:numId="15">
    <w:abstractNumId w:val="13"/>
  </w:num>
  <w:num w:numId="16">
    <w:abstractNumId w:val="2"/>
  </w:num>
  <w:num w:numId="17">
    <w:abstractNumId w:val="19"/>
  </w:num>
  <w:num w:numId="18">
    <w:abstractNumId w:val="20"/>
  </w:num>
  <w:num w:numId="19">
    <w:abstractNumId w:val="21"/>
  </w:num>
  <w:num w:numId="20">
    <w:abstractNumId w:val="9"/>
  </w:num>
  <w:num w:numId="21">
    <w:abstractNumId w:val="16"/>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38"/>
    <w:rsid w:val="00120161"/>
    <w:rsid w:val="00376A63"/>
    <w:rsid w:val="0063253C"/>
    <w:rsid w:val="00750E1D"/>
    <w:rsid w:val="0092579C"/>
    <w:rsid w:val="00992549"/>
    <w:rsid w:val="009F16BE"/>
    <w:rsid w:val="00BA1F9C"/>
    <w:rsid w:val="00C123E1"/>
    <w:rsid w:val="00C447D7"/>
    <w:rsid w:val="00EC2838"/>
    <w:rsid w:val="00FD759E"/>
    <w:rsid w:val="00FF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31294-E7EB-458B-8938-33816695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79C"/>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92579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2579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2579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2579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2579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2579C"/>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2579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2579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2579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79C"/>
    <w:rPr>
      <w:sz w:val="22"/>
      <w:szCs w:val="22"/>
      <w:lang w:val="en-US" w:eastAsia="en-US" w:bidi="en-US"/>
    </w:rPr>
  </w:style>
  <w:style w:type="character" w:customStyle="1" w:styleId="Heading1Char">
    <w:name w:val="Heading 1 Char"/>
    <w:basedOn w:val="DefaultParagraphFont"/>
    <w:link w:val="Heading1"/>
    <w:uiPriority w:val="9"/>
    <w:rsid w:val="0092579C"/>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2579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2579C"/>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EC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38"/>
    <w:rPr>
      <w:rFonts w:ascii="Tahoma" w:hAnsi="Tahoma" w:cs="Tahoma"/>
      <w:sz w:val="16"/>
      <w:szCs w:val="16"/>
    </w:rPr>
  </w:style>
  <w:style w:type="paragraph" w:styleId="ListParagraph">
    <w:name w:val="List Paragraph"/>
    <w:basedOn w:val="Normal"/>
    <w:uiPriority w:val="34"/>
    <w:qFormat/>
    <w:rsid w:val="0092579C"/>
    <w:pPr>
      <w:ind w:left="720"/>
      <w:contextualSpacing/>
    </w:pPr>
  </w:style>
  <w:style w:type="paragraph" w:styleId="Header">
    <w:name w:val="header"/>
    <w:basedOn w:val="Normal"/>
    <w:link w:val="HeaderChar"/>
    <w:uiPriority w:val="99"/>
    <w:unhideWhenUsed/>
    <w:rsid w:val="00EC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38"/>
  </w:style>
  <w:style w:type="paragraph" w:styleId="Footer">
    <w:name w:val="footer"/>
    <w:basedOn w:val="Normal"/>
    <w:link w:val="FooterChar"/>
    <w:uiPriority w:val="99"/>
    <w:unhideWhenUsed/>
    <w:rsid w:val="00EC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38"/>
  </w:style>
  <w:style w:type="paragraph" w:styleId="TOCHeading">
    <w:name w:val="TOC Heading"/>
    <w:basedOn w:val="Heading1"/>
    <w:next w:val="Normal"/>
    <w:uiPriority w:val="39"/>
    <w:semiHidden/>
    <w:unhideWhenUsed/>
    <w:qFormat/>
    <w:rsid w:val="0092579C"/>
    <w:pPr>
      <w:outlineLvl w:val="9"/>
    </w:pPr>
  </w:style>
  <w:style w:type="paragraph" w:styleId="TOC1">
    <w:name w:val="toc 1"/>
    <w:basedOn w:val="Normal"/>
    <w:next w:val="Normal"/>
    <w:autoRedefine/>
    <w:uiPriority w:val="39"/>
    <w:unhideWhenUsed/>
    <w:rsid w:val="00EC2838"/>
    <w:pPr>
      <w:spacing w:after="100"/>
    </w:pPr>
  </w:style>
  <w:style w:type="character" w:styleId="Hyperlink">
    <w:name w:val="Hyperlink"/>
    <w:basedOn w:val="DefaultParagraphFont"/>
    <w:uiPriority w:val="99"/>
    <w:unhideWhenUsed/>
    <w:rsid w:val="00EC2838"/>
    <w:rPr>
      <w:color w:val="0000FF"/>
      <w:u w:val="single"/>
    </w:rPr>
  </w:style>
  <w:style w:type="character" w:customStyle="1" w:styleId="Heading2Char">
    <w:name w:val="Heading 2 Char"/>
    <w:basedOn w:val="DefaultParagraphFont"/>
    <w:link w:val="Heading2"/>
    <w:uiPriority w:val="9"/>
    <w:rsid w:val="009257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2579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2579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2579C"/>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2579C"/>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2579C"/>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2579C"/>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92579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2579C"/>
    <w:pPr>
      <w:spacing w:line="240" w:lineRule="auto"/>
    </w:pPr>
    <w:rPr>
      <w:b/>
      <w:bCs/>
      <w:color w:val="4F81BD"/>
      <w:sz w:val="18"/>
      <w:szCs w:val="18"/>
    </w:rPr>
  </w:style>
  <w:style w:type="paragraph" w:styleId="Subtitle">
    <w:name w:val="Subtitle"/>
    <w:basedOn w:val="Normal"/>
    <w:next w:val="Normal"/>
    <w:link w:val="SubtitleChar"/>
    <w:uiPriority w:val="11"/>
    <w:qFormat/>
    <w:rsid w:val="0092579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2579C"/>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92579C"/>
    <w:rPr>
      <w:b/>
      <w:bCs/>
    </w:rPr>
  </w:style>
  <w:style w:type="character" w:styleId="Emphasis">
    <w:name w:val="Emphasis"/>
    <w:basedOn w:val="DefaultParagraphFont"/>
    <w:uiPriority w:val="20"/>
    <w:qFormat/>
    <w:rsid w:val="0092579C"/>
    <w:rPr>
      <w:i/>
      <w:iCs/>
    </w:rPr>
  </w:style>
  <w:style w:type="paragraph" w:styleId="Quote">
    <w:name w:val="Quote"/>
    <w:basedOn w:val="Normal"/>
    <w:next w:val="Normal"/>
    <w:link w:val="QuoteChar"/>
    <w:uiPriority w:val="29"/>
    <w:qFormat/>
    <w:rsid w:val="0092579C"/>
    <w:rPr>
      <w:i/>
      <w:iCs/>
      <w:color w:val="000000"/>
    </w:rPr>
  </w:style>
  <w:style w:type="character" w:customStyle="1" w:styleId="QuoteChar">
    <w:name w:val="Quote Char"/>
    <w:basedOn w:val="DefaultParagraphFont"/>
    <w:link w:val="Quote"/>
    <w:uiPriority w:val="29"/>
    <w:rsid w:val="0092579C"/>
    <w:rPr>
      <w:i/>
      <w:iCs/>
      <w:color w:val="000000"/>
    </w:rPr>
  </w:style>
  <w:style w:type="paragraph" w:styleId="IntenseQuote">
    <w:name w:val="Intense Quote"/>
    <w:basedOn w:val="Normal"/>
    <w:next w:val="Normal"/>
    <w:link w:val="IntenseQuoteChar"/>
    <w:uiPriority w:val="30"/>
    <w:qFormat/>
    <w:rsid w:val="00925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2579C"/>
    <w:rPr>
      <w:b/>
      <w:bCs/>
      <w:i/>
      <w:iCs/>
      <w:color w:val="4F81BD"/>
    </w:rPr>
  </w:style>
  <w:style w:type="character" w:styleId="SubtleEmphasis">
    <w:name w:val="Subtle Emphasis"/>
    <w:basedOn w:val="DefaultParagraphFont"/>
    <w:uiPriority w:val="19"/>
    <w:qFormat/>
    <w:rsid w:val="0092579C"/>
    <w:rPr>
      <w:i/>
      <w:iCs/>
      <w:color w:val="808080"/>
    </w:rPr>
  </w:style>
  <w:style w:type="character" w:styleId="IntenseEmphasis">
    <w:name w:val="Intense Emphasis"/>
    <w:basedOn w:val="DefaultParagraphFont"/>
    <w:uiPriority w:val="21"/>
    <w:qFormat/>
    <w:rsid w:val="0092579C"/>
    <w:rPr>
      <w:b/>
      <w:bCs/>
      <w:i/>
      <w:iCs/>
      <w:color w:val="4F81BD"/>
    </w:rPr>
  </w:style>
  <w:style w:type="character" w:styleId="SubtleReference">
    <w:name w:val="Subtle Reference"/>
    <w:basedOn w:val="DefaultParagraphFont"/>
    <w:uiPriority w:val="31"/>
    <w:qFormat/>
    <w:rsid w:val="0092579C"/>
    <w:rPr>
      <w:smallCaps/>
      <w:color w:val="C0504D"/>
      <w:u w:val="single"/>
    </w:rPr>
  </w:style>
  <w:style w:type="character" w:styleId="IntenseReference">
    <w:name w:val="Intense Reference"/>
    <w:basedOn w:val="DefaultParagraphFont"/>
    <w:uiPriority w:val="32"/>
    <w:qFormat/>
    <w:rsid w:val="0092579C"/>
    <w:rPr>
      <w:b/>
      <w:bCs/>
      <w:smallCaps/>
      <w:color w:val="C0504D"/>
      <w:spacing w:val="5"/>
      <w:u w:val="single"/>
    </w:rPr>
  </w:style>
  <w:style w:type="character" w:styleId="BookTitle">
    <w:name w:val="Book Title"/>
    <w:basedOn w:val="DefaultParagraphFont"/>
    <w:uiPriority w:val="33"/>
    <w:qFormat/>
    <w:rsid w:val="009257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4EBFB866967469406305AD8D988EC" ma:contentTypeVersion="4" ma:contentTypeDescription="Create a new document." ma:contentTypeScope="" ma:versionID="1a1c7368b98e7288075687c72ee6f8fd">
  <xsd:schema xmlns:xsd="http://www.w3.org/2001/XMLSchema" xmlns:xs="http://www.w3.org/2001/XMLSchema" xmlns:p="http://schemas.microsoft.com/office/2006/metadata/properties" xmlns:ns2="bc92fae7-8126-431d-a1ce-c8c8ae66844a" xmlns:ns3="5d0c3a86-0a68-41b8-935c-561bb506ada3" targetNamespace="http://schemas.microsoft.com/office/2006/metadata/properties" ma:root="true" ma:fieldsID="98277ab0a4e98f26c31f4794decce692" ns2:_="" ns3:_="">
    <xsd:import namespace="bc92fae7-8126-431d-a1ce-c8c8ae66844a"/>
    <xsd:import namespace="5d0c3a86-0a68-41b8-935c-561bb506ad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fae7-8126-431d-a1ce-c8c8ae66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c3a86-0a68-41b8-935c-561bb506a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0c3a86-0a68-41b8-935c-561bb506ada3">
      <UserInfo>
        <DisplayName>O'Reilly, Ciere</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12200-8901-4B2F-AC64-EE14A9D2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fae7-8126-431d-a1ce-c8c8ae66844a"/>
    <ds:schemaRef ds:uri="5d0c3a86-0a68-41b8-935c-561bb506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8E01A-AB21-4740-8961-0F1958F3D18C}">
  <ds:schemaRefs>
    <ds:schemaRef ds:uri="http://schemas.microsoft.com/office/2006/metadata/properties"/>
    <ds:schemaRef ds:uri="http://schemas.microsoft.com/office/infopath/2007/PartnerControls"/>
    <ds:schemaRef ds:uri="5d0c3a86-0a68-41b8-935c-561bb506ada3"/>
  </ds:schemaRefs>
</ds:datastoreItem>
</file>

<file path=customXml/itemProps3.xml><?xml version="1.0" encoding="utf-8"?>
<ds:datastoreItem xmlns:ds="http://schemas.openxmlformats.org/officeDocument/2006/customXml" ds:itemID="{F343164E-B8E6-4F58-96F5-C0DFF23CB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School Tour Policy</vt:lpstr>
    </vt:vector>
  </TitlesOfParts>
  <Company>Coláiste Nano Nagle</Company>
  <LinksUpToDate>false</LinksUpToDate>
  <CharactersWithSpaces>18156</CharactersWithSpaces>
  <SharedDoc>false</SharedDoc>
  <HLinks>
    <vt:vector size="138" baseType="variant">
      <vt:variant>
        <vt:i4>1179710</vt:i4>
      </vt:variant>
      <vt:variant>
        <vt:i4>134</vt:i4>
      </vt:variant>
      <vt:variant>
        <vt:i4>0</vt:i4>
      </vt:variant>
      <vt:variant>
        <vt:i4>5</vt:i4>
      </vt:variant>
      <vt:variant>
        <vt:lpwstr/>
      </vt:variant>
      <vt:variant>
        <vt:lpwstr>_Toc507592523</vt:lpwstr>
      </vt:variant>
      <vt:variant>
        <vt:i4>1179710</vt:i4>
      </vt:variant>
      <vt:variant>
        <vt:i4>128</vt:i4>
      </vt:variant>
      <vt:variant>
        <vt:i4>0</vt:i4>
      </vt:variant>
      <vt:variant>
        <vt:i4>5</vt:i4>
      </vt:variant>
      <vt:variant>
        <vt:lpwstr/>
      </vt:variant>
      <vt:variant>
        <vt:lpwstr>_Toc507592522</vt:lpwstr>
      </vt:variant>
      <vt:variant>
        <vt:i4>1179710</vt:i4>
      </vt:variant>
      <vt:variant>
        <vt:i4>122</vt:i4>
      </vt:variant>
      <vt:variant>
        <vt:i4>0</vt:i4>
      </vt:variant>
      <vt:variant>
        <vt:i4>5</vt:i4>
      </vt:variant>
      <vt:variant>
        <vt:lpwstr/>
      </vt:variant>
      <vt:variant>
        <vt:lpwstr>_Toc507592521</vt:lpwstr>
      </vt:variant>
      <vt:variant>
        <vt:i4>1179710</vt:i4>
      </vt:variant>
      <vt:variant>
        <vt:i4>116</vt:i4>
      </vt:variant>
      <vt:variant>
        <vt:i4>0</vt:i4>
      </vt:variant>
      <vt:variant>
        <vt:i4>5</vt:i4>
      </vt:variant>
      <vt:variant>
        <vt:lpwstr/>
      </vt:variant>
      <vt:variant>
        <vt:lpwstr>_Toc507592520</vt:lpwstr>
      </vt:variant>
      <vt:variant>
        <vt:i4>1114174</vt:i4>
      </vt:variant>
      <vt:variant>
        <vt:i4>110</vt:i4>
      </vt:variant>
      <vt:variant>
        <vt:i4>0</vt:i4>
      </vt:variant>
      <vt:variant>
        <vt:i4>5</vt:i4>
      </vt:variant>
      <vt:variant>
        <vt:lpwstr/>
      </vt:variant>
      <vt:variant>
        <vt:lpwstr>_Toc507592519</vt:lpwstr>
      </vt:variant>
      <vt:variant>
        <vt:i4>1114174</vt:i4>
      </vt:variant>
      <vt:variant>
        <vt:i4>104</vt:i4>
      </vt:variant>
      <vt:variant>
        <vt:i4>0</vt:i4>
      </vt:variant>
      <vt:variant>
        <vt:i4>5</vt:i4>
      </vt:variant>
      <vt:variant>
        <vt:lpwstr/>
      </vt:variant>
      <vt:variant>
        <vt:lpwstr>_Toc507592518</vt:lpwstr>
      </vt:variant>
      <vt:variant>
        <vt:i4>1114174</vt:i4>
      </vt:variant>
      <vt:variant>
        <vt:i4>98</vt:i4>
      </vt:variant>
      <vt:variant>
        <vt:i4>0</vt:i4>
      </vt:variant>
      <vt:variant>
        <vt:i4>5</vt:i4>
      </vt:variant>
      <vt:variant>
        <vt:lpwstr/>
      </vt:variant>
      <vt:variant>
        <vt:lpwstr>_Toc507592517</vt:lpwstr>
      </vt:variant>
      <vt:variant>
        <vt:i4>1114174</vt:i4>
      </vt:variant>
      <vt:variant>
        <vt:i4>92</vt:i4>
      </vt:variant>
      <vt:variant>
        <vt:i4>0</vt:i4>
      </vt:variant>
      <vt:variant>
        <vt:i4>5</vt:i4>
      </vt:variant>
      <vt:variant>
        <vt:lpwstr/>
      </vt:variant>
      <vt:variant>
        <vt:lpwstr>_Toc507592516</vt:lpwstr>
      </vt:variant>
      <vt:variant>
        <vt:i4>1114174</vt:i4>
      </vt:variant>
      <vt:variant>
        <vt:i4>86</vt:i4>
      </vt:variant>
      <vt:variant>
        <vt:i4>0</vt:i4>
      </vt:variant>
      <vt:variant>
        <vt:i4>5</vt:i4>
      </vt:variant>
      <vt:variant>
        <vt:lpwstr/>
      </vt:variant>
      <vt:variant>
        <vt:lpwstr>_Toc507592515</vt:lpwstr>
      </vt:variant>
      <vt:variant>
        <vt:i4>1114174</vt:i4>
      </vt:variant>
      <vt:variant>
        <vt:i4>80</vt:i4>
      </vt:variant>
      <vt:variant>
        <vt:i4>0</vt:i4>
      </vt:variant>
      <vt:variant>
        <vt:i4>5</vt:i4>
      </vt:variant>
      <vt:variant>
        <vt:lpwstr/>
      </vt:variant>
      <vt:variant>
        <vt:lpwstr>_Toc507592514</vt:lpwstr>
      </vt:variant>
      <vt:variant>
        <vt:i4>1114174</vt:i4>
      </vt:variant>
      <vt:variant>
        <vt:i4>74</vt:i4>
      </vt:variant>
      <vt:variant>
        <vt:i4>0</vt:i4>
      </vt:variant>
      <vt:variant>
        <vt:i4>5</vt:i4>
      </vt:variant>
      <vt:variant>
        <vt:lpwstr/>
      </vt:variant>
      <vt:variant>
        <vt:lpwstr>_Toc507592513</vt:lpwstr>
      </vt:variant>
      <vt:variant>
        <vt:i4>1114174</vt:i4>
      </vt:variant>
      <vt:variant>
        <vt:i4>68</vt:i4>
      </vt:variant>
      <vt:variant>
        <vt:i4>0</vt:i4>
      </vt:variant>
      <vt:variant>
        <vt:i4>5</vt:i4>
      </vt:variant>
      <vt:variant>
        <vt:lpwstr/>
      </vt:variant>
      <vt:variant>
        <vt:lpwstr>_Toc507592512</vt:lpwstr>
      </vt:variant>
      <vt:variant>
        <vt:i4>1114174</vt:i4>
      </vt:variant>
      <vt:variant>
        <vt:i4>62</vt:i4>
      </vt:variant>
      <vt:variant>
        <vt:i4>0</vt:i4>
      </vt:variant>
      <vt:variant>
        <vt:i4>5</vt:i4>
      </vt:variant>
      <vt:variant>
        <vt:lpwstr/>
      </vt:variant>
      <vt:variant>
        <vt:lpwstr>_Toc507592511</vt:lpwstr>
      </vt:variant>
      <vt:variant>
        <vt:i4>1114174</vt:i4>
      </vt:variant>
      <vt:variant>
        <vt:i4>56</vt:i4>
      </vt:variant>
      <vt:variant>
        <vt:i4>0</vt:i4>
      </vt:variant>
      <vt:variant>
        <vt:i4>5</vt:i4>
      </vt:variant>
      <vt:variant>
        <vt:lpwstr/>
      </vt:variant>
      <vt:variant>
        <vt:lpwstr>_Toc507592510</vt:lpwstr>
      </vt:variant>
      <vt:variant>
        <vt:i4>1048638</vt:i4>
      </vt:variant>
      <vt:variant>
        <vt:i4>50</vt:i4>
      </vt:variant>
      <vt:variant>
        <vt:i4>0</vt:i4>
      </vt:variant>
      <vt:variant>
        <vt:i4>5</vt:i4>
      </vt:variant>
      <vt:variant>
        <vt:lpwstr/>
      </vt:variant>
      <vt:variant>
        <vt:lpwstr>_Toc507592509</vt:lpwstr>
      </vt:variant>
      <vt:variant>
        <vt:i4>1048638</vt:i4>
      </vt:variant>
      <vt:variant>
        <vt:i4>44</vt:i4>
      </vt:variant>
      <vt:variant>
        <vt:i4>0</vt:i4>
      </vt:variant>
      <vt:variant>
        <vt:i4>5</vt:i4>
      </vt:variant>
      <vt:variant>
        <vt:lpwstr/>
      </vt:variant>
      <vt:variant>
        <vt:lpwstr>_Toc507592508</vt:lpwstr>
      </vt:variant>
      <vt:variant>
        <vt:i4>1048638</vt:i4>
      </vt:variant>
      <vt:variant>
        <vt:i4>38</vt:i4>
      </vt:variant>
      <vt:variant>
        <vt:i4>0</vt:i4>
      </vt:variant>
      <vt:variant>
        <vt:i4>5</vt:i4>
      </vt:variant>
      <vt:variant>
        <vt:lpwstr/>
      </vt:variant>
      <vt:variant>
        <vt:lpwstr>_Toc507592507</vt:lpwstr>
      </vt:variant>
      <vt:variant>
        <vt:i4>1048638</vt:i4>
      </vt:variant>
      <vt:variant>
        <vt:i4>32</vt:i4>
      </vt:variant>
      <vt:variant>
        <vt:i4>0</vt:i4>
      </vt:variant>
      <vt:variant>
        <vt:i4>5</vt:i4>
      </vt:variant>
      <vt:variant>
        <vt:lpwstr/>
      </vt:variant>
      <vt:variant>
        <vt:lpwstr>_Toc507592506</vt:lpwstr>
      </vt:variant>
      <vt:variant>
        <vt:i4>1048638</vt:i4>
      </vt:variant>
      <vt:variant>
        <vt:i4>26</vt:i4>
      </vt:variant>
      <vt:variant>
        <vt:i4>0</vt:i4>
      </vt:variant>
      <vt:variant>
        <vt:i4>5</vt:i4>
      </vt:variant>
      <vt:variant>
        <vt:lpwstr/>
      </vt:variant>
      <vt:variant>
        <vt:lpwstr>_Toc507592505</vt:lpwstr>
      </vt:variant>
      <vt:variant>
        <vt:i4>1048638</vt:i4>
      </vt:variant>
      <vt:variant>
        <vt:i4>20</vt:i4>
      </vt:variant>
      <vt:variant>
        <vt:i4>0</vt:i4>
      </vt:variant>
      <vt:variant>
        <vt:i4>5</vt:i4>
      </vt:variant>
      <vt:variant>
        <vt:lpwstr/>
      </vt:variant>
      <vt:variant>
        <vt:lpwstr>_Toc507592504</vt:lpwstr>
      </vt:variant>
      <vt:variant>
        <vt:i4>1048638</vt:i4>
      </vt:variant>
      <vt:variant>
        <vt:i4>14</vt:i4>
      </vt:variant>
      <vt:variant>
        <vt:i4>0</vt:i4>
      </vt:variant>
      <vt:variant>
        <vt:i4>5</vt:i4>
      </vt:variant>
      <vt:variant>
        <vt:lpwstr/>
      </vt:variant>
      <vt:variant>
        <vt:lpwstr>_Toc507592503</vt:lpwstr>
      </vt:variant>
      <vt:variant>
        <vt:i4>1048638</vt:i4>
      </vt:variant>
      <vt:variant>
        <vt:i4>8</vt:i4>
      </vt:variant>
      <vt:variant>
        <vt:i4>0</vt:i4>
      </vt:variant>
      <vt:variant>
        <vt:i4>5</vt:i4>
      </vt:variant>
      <vt:variant>
        <vt:lpwstr/>
      </vt:variant>
      <vt:variant>
        <vt:lpwstr>_Toc507592502</vt:lpwstr>
      </vt:variant>
      <vt:variant>
        <vt:i4>1048638</vt:i4>
      </vt:variant>
      <vt:variant>
        <vt:i4>2</vt:i4>
      </vt:variant>
      <vt:variant>
        <vt:i4>0</vt:i4>
      </vt:variant>
      <vt:variant>
        <vt:i4>5</vt:i4>
      </vt:variant>
      <vt:variant>
        <vt:lpwstr/>
      </vt:variant>
      <vt:variant>
        <vt:lpwstr>_Toc507592501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Tour Policy</dc:title>
  <dc:creator>Begleyma</dc:creator>
  <cp:lastModifiedBy>Ceire O Reilly</cp:lastModifiedBy>
  <cp:revision>2</cp:revision>
  <dcterms:created xsi:type="dcterms:W3CDTF">2019-01-07T14:49:00Z</dcterms:created>
  <dcterms:modified xsi:type="dcterms:W3CDTF">2019-01-07T14:49:00Z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0x01010087C4EBFB866967469406305AD8D988EC</vt:lpwstr>
  </property>
</Properties>
</file>